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77" w:rsidRDefault="00690605">
      <w:r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esktop\НАСТАВНИЧЕСТВО\Приказ о целевой модели наставни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СТАВНИЧЕСТВО\Приказ о целевой модели наставничест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605" w:rsidRDefault="00690605"/>
    <w:p w:rsidR="00690605" w:rsidRDefault="00690605"/>
    <w:p w:rsidR="00690605" w:rsidRDefault="00690605"/>
    <w:p w:rsidR="00690605" w:rsidRPr="008F38A7" w:rsidRDefault="00690605" w:rsidP="0069060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495"/>
        <w:gridCol w:w="3065"/>
      </w:tblGrid>
      <w:tr w:rsidR="00690605" w:rsidRPr="008F38A7" w:rsidTr="00654837">
        <w:trPr>
          <w:trHeight w:val="1634"/>
        </w:trPr>
        <w:tc>
          <w:tcPr>
            <w:tcW w:w="5495" w:type="dxa"/>
            <w:shd w:val="clear" w:color="auto" w:fill="auto"/>
          </w:tcPr>
          <w:p w:rsidR="00690605" w:rsidRPr="008F38A7" w:rsidRDefault="00690605" w:rsidP="0065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690605" w:rsidRPr="008F38A7" w:rsidRDefault="00690605" w:rsidP="0065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 советом</w:t>
            </w:r>
            <w:r w:rsidRPr="008F3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605" w:rsidRPr="008F38A7" w:rsidRDefault="00690605" w:rsidP="0065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8F38A7">
              <w:rPr>
                <w:rFonts w:ascii="Times New Roman" w:hAnsi="Times New Roman" w:cs="Times New Roman"/>
                <w:sz w:val="24"/>
                <w:szCs w:val="24"/>
              </w:rPr>
              <w:t>ротокол от 27.08.2020 г.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5" w:type="dxa"/>
          </w:tcPr>
          <w:p w:rsidR="00690605" w:rsidRPr="008F38A7" w:rsidRDefault="00690605" w:rsidP="0065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30900DC" wp14:editId="1B72C999">
                  <wp:simplePos x="0" y="0"/>
                  <wp:positionH relativeFrom="column">
                    <wp:posOffset>4872990</wp:posOffset>
                  </wp:positionH>
                  <wp:positionV relativeFrom="paragraph">
                    <wp:posOffset>984250</wp:posOffset>
                  </wp:positionV>
                  <wp:extent cx="2349500" cy="176212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38A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DACA59C" wp14:editId="035A1FE7">
                  <wp:simplePos x="0" y="0"/>
                  <wp:positionH relativeFrom="column">
                    <wp:posOffset>4872990</wp:posOffset>
                  </wp:positionH>
                  <wp:positionV relativeFrom="paragraph">
                    <wp:posOffset>984250</wp:posOffset>
                  </wp:positionV>
                  <wp:extent cx="2349500" cy="176212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38A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90605" w:rsidRDefault="00690605" w:rsidP="0065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азом  от 10.09.2020</w:t>
            </w:r>
          </w:p>
          <w:p w:rsidR="00690605" w:rsidRPr="008F38A7" w:rsidRDefault="00690605" w:rsidP="0065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122</w:t>
            </w:r>
          </w:p>
          <w:p w:rsidR="00690605" w:rsidRPr="008F38A7" w:rsidRDefault="00690605" w:rsidP="0065483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690605" w:rsidRPr="008F38A7" w:rsidRDefault="00690605" w:rsidP="00690605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0605" w:rsidRPr="00A73931" w:rsidRDefault="00690605" w:rsidP="0069060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393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690605" w:rsidRDefault="00690605" w:rsidP="006906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605" w:rsidRPr="00A73931" w:rsidRDefault="00690605" w:rsidP="006906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931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690605" w:rsidRPr="00A73931" w:rsidRDefault="00690605" w:rsidP="006906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931">
        <w:rPr>
          <w:rFonts w:ascii="Times New Roman" w:eastAsia="Times New Roman" w:hAnsi="Times New Roman" w:cs="Times New Roman"/>
          <w:b/>
          <w:sz w:val="28"/>
          <w:szCs w:val="28"/>
        </w:rPr>
        <w:t xml:space="preserve"> о  программе наст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авничества в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Пундужская</w:t>
      </w:r>
      <w:proofErr w:type="spellEnd"/>
      <w:r w:rsidRPr="00A73931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ООШ»</w:t>
      </w:r>
    </w:p>
    <w:p w:rsidR="00690605" w:rsidRPr="008C72B4" w:rsidRDefault="00690605" w:rsidP="0069060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605" w:rsidRPr="008C72B4" w:rsidRDefault="00690605" w:rsidP="0069060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605" w:rsidRPr="008C72B4" w:rsidRDefault="00690605" w:rsidP="0069060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605" w:rsidRPr="008C72B4" w:rsidRDefault="00690605" w:rsidP="0069060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690605" w:rsidRPr="008C72B4" w:rsidSect="008C72B4">
          <w:footerReference w:type="default" r:id="rId8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605" w:rsidRPr="008C72B4" w:rsidRDefault="00690605" w:rsidP="006906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C72B4">
        <w:rPr>
          <w:rFonts w:ascii="Times New Roman" w:hAnsi="Times New Roman" w:cs="Times New Roman"/>
          <w:b/>
          <w:sz w:val="28"/>
          <w:szCs w:val="28"/>
        </w:rPr>
        <w:t>оложение о программе наставничества</w:t>
      </w:r>
    </w:p>
    <w:p w:rsidR="00690605" w:rsidRPr="008C72B4" w:rsidRDefault="00690605" w:rsidP="006906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Пундужская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</w:t>
      </w:r>
      <w:r w:rsidRPr="008C72B4">
        <w:rPr>
          <w:rFonts w:ascii="Times New Roman" w:hAnsi="Times New Roman" w:cs="Times New Roman"/>
          <w:sz w:val="28"/>
          <w:szCs w:val="28"/>
        </w:rPr>
        <w:t>(формы «ученик» - «ученик»)</w:t>
      </w:r>
    </w:p>
    <w:p w:rsidR="00690605" w:rsidRPr="008C72B4" w:rsidRDefault="00690605" w:rsidP="0069060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690605" w:rsidRPr="008C72B4" w:rsidRDefault="00690605" w:rsidP="00690605">
      <w:pPr>
        <w:pStyle w:val="a5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90605" w:rsidRPr="008C72B4" w:rsidRDefault="00690605" w:rsidP="0069060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 xml:space="preserve">Настоящее положение о программе наставничества разработано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</w:t>
      </w:r>
      <w:hyperlink r:id="rId9" w:anchor="100011" w:history="1">
        <w:r w:rsidRPr="008C72B4">
          <w:rPr>
            <w:rStyle w:val="a8"/>
            <w:rFonts w:ascii="Times New Roman" w:hAnsi="Times New Roman" w:cs="Times New Roman"/>
            <w:sz w:val="28"/>
            <w:szCs w:val="28"/>
          </w:rPr>
          <w:t>методологией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 xml:space="preserve">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</w:t>
      </w:r>
      <w:hyperlink r:id="rId10" w:anchor="100011" w:history="1">
        <w:r w:rsidRPr="008C72B4">
          <w:rPr>
            <w:rStyle w:val="a8"/>
            <w:rFonts w:ascii="Times New Roman" w:hAnsi="Times New Roman" w:cs="Times New Roman"/>
            <w:sz w:val="28"/>
            <w:szCs w:val="28"/>
          </w:rPr>
          <w:t>методологии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Р-145).</w:t>
      </w:r>
      <w:proofErr w:type="gramEnd"/>
    </w:p>
    <w:p w:rsidR="00690605" w:rsidRPr="008C72B4" w:rsidRDefault="00690605" w:rsidP="00690605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Настоящее Положение о программе наставничества в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Пундужская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</w:t>
      </w:r>
      <w:r w:rsidRPr="008C72B4">
        <w:rPr>
          <w:rFonts w:ascii="Times New Roman" w:hAnsi="Times New Roman" w:cs="Times New Roman"/>
          <w:sz w:val="28"/>
          <w:szCs w:val="28"/>
        </w:rPr>
        <w:t xml:space="preserve"> (далее – Положение) является организационной основой для внедрения целевой модели наставничества и регламентирует вопросы организации наставнической работы в образовательной организации.</w:t>
      </w:r>
    </w:p>
    <w:p w:rsidR="00690605" w:rsidRPr="008C72B4" w:rsidRDefault="00690605" w:rsidP="00690605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Целью программы наставничества является разносторонняя поддержка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или социальными потребностями.</w:t>
      </w:r>
    </w:p>
    <w:p w:rsidR="00690605" w:rsidRPr="008C72B4" w:rsidRDefault="00690605" w:rsidP="00690605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 Основными задачами реализации программы наставничества являются: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 xml:space="preserve">помощь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в реализации лидерского потенциала;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 xml:space="preserve">улучшение образовательных, творческих или спортивных результатов, развитие гибких навыков и </w:t>
      </w:r>
      <w:proofErr w:type="spellStart"/>
      <w:r w:rsidRPr="008C72B4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8C72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и коммуникаций внутри образовательной организации;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1.5. В соответствии с поставленными целями и задачами в образовательной организации закрепляется наставничество в форме «ученик-ученик».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2B4">
        <w:rPr>
          <w:rFonts w:ascii="Times New Roman" w:hAnsi="Times New Roman" w:cs="Times New Roman"/>
          <w:sz w:val="28"/>
          <w:szCs w:val="28"/>
        </w:rPr>
        <w:t>Выбранная форма предполагает взаимодействие обучающихся образовательной организации, при котором один из обучающихся находится на более высоком уровне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  <w:proofErr w:type="gramEnd"/>
    </w:p>
    <w:p w:rsidR="00690605" w:rsidRPr="008C72B4" w:rsidRDefault="00690605" w:rsidP="00690605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 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целями и задачами, которые планируется решать в образовательной организации с помощью наставничества,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может быть: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- социально или ценностно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дезориентированный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обучающийся более низком по отношению к наставнику уровне образования,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-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</w:t>
      </w:r>
    </w:p>
    <w:p w:rsidR="00690605" w:rsidRPr="008C72B4" w:rsidRDefault="00690605" w:rsidP="00690605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 Наставник – участник программы наставничества, активный обучающийся старшего уровня образования,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 член </w:t>
      </w:r>
      <w:r>
        <w:rPr>
          <w:rFonts w:ascii="Times New Roman" w:hAnsi="Times New Roman" w:cs="Times New Roman"/>
          <w:sz w:val="28"/>
          <w:szCs w:val="28"/>
        </w:rPr>
        <w:t>школьного ученического самоуправления</w:t>
      </w:r>
      <w:r w:rsidRPr="008C72B4">
        <w:rPr>
          <w:rFonts w:ascii="Times New Roman" w:hAnsi="Times New Roman" w:cs="Times New Roman"/>
          <w:sz w:val="28"/>
          <w:szCs w:val="28"/>
        </w:rPr>
        <w:t>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1.8. Направления наставничества: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- учебное наставничество: наставничество в период подготовки к конкурсам, олимпиадам, в целях развития образовательных компетенций обучающихся;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- социокультурное наставничество: наставничество, осуществляемое, как правило, во внеклассной деятельности в целях развития общих компетенций обучающихся, а также выявление и развитие талантов и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обучающихся к творчеству, социально-значимой деятельности, спортивным достижениям, мотивации к добровольческой и волонтёрской деятельности.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1.7. Наставничество может быть как индивидуальное (направленное на одного обучающегося), так и групповое (направленное на группу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>).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605" w:rsidRPr="008C72B4" w:rsidRDefault="00690605" w:rsidP="00690605">
      <w:pPr>
        <w:pStyle w:val="a5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программы наставничества</w:t>
      </w:r>
    </w:p>
    <w:p w:rsidR="00690605" w:rsidRPr="008C72B4" w:rsidRDefault="00690605" w:rsidP="00690605">
      <w:pPr>
        <w:pStyle w:val="a9"/>
        <w:widowControl w:val="0"/>
        <w:tabs>
          <w:tab w:val="left" w:pos="1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2.1. Функции по управлению и контролю наставничества осуществляет куратор. Кур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тор</w:t>
      </w:r>
      <w:r w:rsidRPr="008C72B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з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ае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z w:val="28"/>
          <w:szCs w:val="28"/>
        </w:rPr>
        <w:t>я</w:t>
      </w:r>
      <w:r w:rsidRPr="008C72B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р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ш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м</w:t>
      </w:r>
      <w:r w:rsidRPr="008C72B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8C72B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9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pacing w:val="49"/>
          <w:sz w:val="28"/>
          <w:szCs w:val="28"/>
        </w:rPr>
        <w:t>Пундужская</w:t>
      </w:r>
      <w:proofErr w:type="spellEnd"/>
      <w:r>
        <w:rPr>
          <w:rFonts w:ascii="Times New Roman" w:hAnsi="Times New Roman" w:cs="Times New Roman"/>
          <w:spacing w:val="49"/>
          <w:sz w:val="28"/>
          <w:szCs w:val="28"/>
        </w:rPr>
        <w:t xml:space="preserve"> ООШ». </w:t>
      </w:r>
      <w:r w:rsidRPr="008C72B4">
        <w:rPr>
          <w:rFonts w:ascii="Times New Roman" w:hAnsi="Times New Roman" w:cs="Times New Roman"/>
          <w:sz w:val="28"/>
          <w:szCs w:val="28"/>
        </w:rPr>
        <w:t>Кур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тором</w:t>
      </w:r>
      <w:r w:rsidRPr="008C72B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C72B4">
        <w:rPr>
          <w:rFonts w:ascii="Times New Roman" w:hAnsi="Times New Roman" w:cs="Times New Roman"/>
          <w:sz w:val="28"/>
          <w:szCs w:val="28"/>
        </w:rPr>
        <w:t>о</w:t>
      </w:r>
      <w:r w:rsidRPr="008C72B4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ть</w:t>
      </w:r>
      <w:r w:rsidRPr="008C72B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C72B4">
        <w:rPr>
          <w:rFonts w:ascii="Times New Roman" w:hAnsi="Times New Roman" w:cs="Times New Roman"/>
          <w:sz w:val="28"/>
          <w:szCs w:val="28"/>
        </w:rPr>
        <w:t>р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ви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ль о</w:t>
      </w:r>
      <w:r w:rsidRPr="008C72B4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8C72B4">
        <w:rPr>
          <w:rFonts w:ascii="Times New Roman" w:hAnsi="Times New Roman" w:cs="Times New Roman"/>
          <w:sz w:val="28"/>
          <w:szCs w:val="28"/>
        </w:rPr>
        <w:t>р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зо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ль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C72B4">
        <w:rPr>
          <w:rFonts w:ascii="Times New Roman" w:hAnsi="Times New Roman" w:cs="Times New Roman"/>
          <w:sz w:val="28"/>
          <w:szCs w:val="28"/>
        </w:rPr>
        <w:t>ой</w:t>
      </w:r>
      <w:r w:rsidRPr="008C72B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ор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C72B4">
        <w:rPr>
          <w:rFonts w:ascii="Times New Roman" w:hAnsi="Times New Roman" w:cs="Times New Roman"/>
          <w:sz w:val="28"/>
          <w:szCs w:val="28"/>
        </w:rPr>
        <w:t>з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ции (учитель-предметник, педагог-психолог, классный руководитель или заместитель дирек</w:t>
      </w:r>
      <w:r>
        <w:rPr>
          <w:rFonts w:ascii="Times New Roman" w:hAnsi="Times New Roman" w:cs="Times New Roman"/>
          <w:spacing w:val="1"/>
          <w:sz w:val="28"/>
          <w:szCs w:val="28"/>
        </w:rPr>
        <w:t>тора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 xml:space="preserve"> по учебно-воспитательной работе)</w:t>
      </w:r>
      <w:r w:rsidRPr="008C72B4">
        <w:rPr>
          <w:rFonts w:ascii="Times New Roman" w:hAnsi="Times New Roman" w:cs="Times New Roman"/>
          <w:sz w:val="28"/>
          <w:szCs w:val="28"/>
        </w:rPr>
        <w:t>,</w:t>
      </w:r>
      <w:r w:rsidRPr="008C72B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C72B4">
        <w:rPr>
          <w:rFonts w:ascii="Times New Roman" w:hAnsi="Times New Roman" w:cs="Times New Roman"/>
          <w:sz w:val="28"/>
          <w:szCs w:val="28"/>
        </w:rPr>
        <w:t>р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ви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ль</w:t>
      </w:r>
      <w:r w:rsidRPr="008C72B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ор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C72B4">
        <w:rPr>
          <w:rFonts w:ascii="Times New Roman" w:hAnsi="Times New Roman" w:cs="Times New Roman"/>
          <w:sz w:val="28"/>
          <w:szCs w:val="28"/>
        </w:rPr>
        <w:t>з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8C72B4">
        <w:rPr>
          <w:rFonts w:ascii="Times New Roman" w:hAnsi="Times New Roman" w:cs="Times New Roman"/>
          <w:sz w:val="28"/>
          <w:szCs w:val="28"/>
        </w:rPr>
        <w:t>и</w:t>
      </w:r>
      <w:r w:rsidRPr="008C72B4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-</w:t>
      </w:r>
      <w:r w:rsidRPr="008C72B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рт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ра</w:t>
      </w:r>
      <w:r w:rsidRPr="008C72B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C72B4">
        <w:rPr>
          <w:rFonts w:ascii="Times New Roman" w:hAnsi="Times New Roman" w:cs="Times New Roman"/>
          <w:sz w:val="28"/>
          <w:szCs w:val="28"/>
        </w:rPr>
        <w:t>ро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8C72B4">
        <w:rPr>
          <w:rFonts w:ascii="Times New Roman" w:hAnsi="Times New Roman" w:cs="Times New Roman"/>
          <w:sz w:val="28"/>
          <w:szCs w:val="28"/>
        </w:rPr>
        <w:t>р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аммы</w:t>
      </w:r>
      <w:r w:rsidRPr="008C72B4">
        <w:rPr>
          <w:rFonts w:ascii="Times New Roman" w:hAnsi="Times New Roman" w:cs="Times New Roman"/>
          <w:sz w:val="28"/>
          <w:szCs w:val="28"/>
        </w:rPr>
        <w:t>,</w:t>
      </w:r>
      <w:r w:rsidRPr="008C72B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C72B4">
        <w:rPr>
          <w:rFonts w:ascii="Times New Roman" w:hAnsi="Times New Roman" w:cs="Times New Roman"/>
          <w:sz w:val="28"/>
          <w:szCs w:val="28"/>
        </w:rPr>
        <w:t>р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ви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ль р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ги</w:t>
      </w:r>
      <w:r w:rsidRPr="008C72B4">
        <w:rPr>
          <w:rFonts w:ascii="Times New Roman" w:hAnsi="Times New Roman" w:cs="Times New Roman"/>
          <w:sz w:val="28"/>
          <w:szCs w:val="28"/>
        </w:rPr>
        <w:t>о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ль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C72B4">
        <w:rPr>
          <w:rFonts w:ascii="Times New Roman" w:hAnsi="Times New Roman" w:cs="Times New Roman"/>
          <w:sz w:val="28"/>
          <w:szCs w:val="28"/>
        </w:rPr>
        <w:t>ой</w:t>
      </w:r>
      <w:r w:rsidRPr="008C72B4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ек</w:t>
      </w:r>
      <w:r w:rsidRPr="008C72B4">
        <w:rPr>
          <w:rFonts w:ascii="Times New Roman" w:hAnsi="Times New Roman" w:cs="Times New Roman"/>
          <w:sz w:val="28"/>
          <w:szCs w:val="28"/>
        </w:rPr>
        <w:t>о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мме</w:t>
      </w:r>
      <w:r w:rsidRPr="008C72B4">
        <w:rPr>
          <w:rFonts w:ascii="Times New Roman" w:hAnsi="Times New Roman" w:cs="Times New Roman"/>
          <w:sz w:val="28"/>
          <w:szCs w:val="28"/>
        </w:rPr>
        <w:t>р</w:t>
      </w:r>
      <w:r w:rsidRPr="008C72B4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8C72B4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ск</w:t>
      </w:r>
      <w:r w:rsidRPr="008C72B4">
        <w:rPr>
          <w:rFonts w:ascii="Times New Roman" w:hAnsi="Times New Roman" w:cs="Times New Roman"/>
          <w:sz w:val="28"/>
          <w:szCs w:val="28"/>
        </w:rPr>
        <w:t>ой</w:t>
      </w:r>
      <w:r w:rsidRPr="008C72B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ор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C72B4">
        <w:rPr>
          <w:rFonts w:ascii="Times New Roman" w:hAnsi="Times New Roman" w:cs="Times New Roman"/>
          <w:sz w:val="28"/>
          <w:szCs w:val="28"/>
        </w:rPr>
        <w:t>з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ции</w:t>
      </w:r>
      <w:r w:rsidRPr="008C72B4">
        <w:rPr>
          <w:rFonts w:ascii="Times New Roman" w:hAnsi="Times New Roman" w:cs="Times New Roman"/>
          <w:sz w:val="28"/>
          <w:szCs w:val="28"/>
        </w:rPr>
        <w:t>,</w:t>
      </w:r>
      <w:r w:rsidRPr="008C72B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8C72B4">
        <w:rPr>
          <w:rFonts w:ascii="Times New Roman" w:hAnsi="Times New Roman" w:cs="Times New Roman"/>
          <w:sz w:val="28"/>
          <w:szCs w:val="28"/>
        </w:rPr>
        <w:t>р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C72B4">
        <w:rPr>
          <w:rFonts w:ascii="Times New Roman" w:hAnsi="Times New Roman" w:cs="Times New Roman"/>
          <w:sz w:val="28"/>
          <w:szCs w:val="28"/>
        </w:rPr>
        <w:t>з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8C72B4">
        <w:rPr>
          <w:rFonts w:ascii="Times New Roman" w:hAnsi="Times New Roman" w:cs="Times New Roman"/>
          <w:sz w:val="28"/>
          <w:szCs w:val="28"/>
        </w:rPr>
        <w:t>и</w:t>
      </w:r>
      <w:r w:rsidRPr="008C72B4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лю</w:t>
      </w:r>
      <w:r w:rsidRPr="008C72B4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8C72B4">
        <w:rPr>
          <w:rFonts w:ascii="Times New Roman" w:hAnsi="Times New Roman" w:cs="Times New Roman"/>
          <w:sz w:val="28"/>
          <w:szCs w:val="28"/>
        </w:rPr>
        <w:t>ой</w:t>
      </w:r>
      <w:r w:rsidRPr="008C72B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фор</w:t>
      </w:r>
      <w:r w:rsidRPr="008C72B4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8C72B4">
        <w:rPr>
          <w:rFonts w:ascii="Times New Roman" w:hAnsi="Times New Roman" w:cs="Times New Roman"/>
          <w:sz w:val="28"/>
          <w:szCs w:val="28"/>
        </w:rPr>
        <w:t>ы</w:t>
      </w:r>
      <w:r w:rsidRPr="008C72B4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z w:val="28"/>
          <w:szCs w:val="28"/>
        </w:rPr>
        <w:t>о</w:t>
      </w:r>
      <w:r w:rsidRPr="008C72B4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8C72B4">
        <w:rPr>
          <w:rFonts w:ascii="Times New Roman" w:hAnsi="Times New Roman" w:cs="Times New Roman"/>
          <w:sz w:val="28"/>
          <w:szCs w:val="28"/>
        </w:rPr>
        <w:t>о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C72B4">
        <w:rPr>
          <w:rFonts w:ascii="Times New Roman" w:hAnsi="Times New Roman" w:cs="Times New Roman"/>
          <w:sz w:val="28"/>
          <w:szCs w:val="28"/>
        </w:rPr>
        <w:t>,</w:t>
      </w:r>
      <w:r w:rsidRPr="008C72B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8C72B4">
        <w:rPr>
          <w:rFonts w:ascii="Times New Roman" w:hAnsi="Times New Roman" w:cs="Times New Roman"/>
          <w:sz w:val="28"/>
          <w:szCs w:val="28"/>
        </w:rPr>
        <w:t xml:space="preserve">ья </w:t>
      </w:r>
      <w:r w:rsidRPr="008C72B4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ят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ль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C72B4">
        <w:rPr>
          <w:rFonts w:ascii="Times New Roman" w:hAnsi="Times New Roman" w:cs="Times New Roman"/>
          <w:sz w:val="28"/>
          <w:szCs w:val="28"/>
        </w:rPr>
        <w:t>о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z w:val="28"/>
          <w:szCs w:val="28"/>
        </w:rPr>
        <w:t>ть</w:t>
      </w:r>
      <w:r w:rsidRPr="008C72B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8C72B4">
        <w:rPr>
          <w:rFonts w:ascii="Times New Roman" w:hAnsi="Times New Roman" w:cs="Times New Roman"/>
          <w:sz w:val="28"/>
          <w:szCs w:val="28"/>
        </w:rPr>
        <w:t>яз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C72B4">
        <w:rPr>
          <w:rFonts w:ascii="Times New Roman" w:hAnsi="Times New Roman" w:cs="Times New Roman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с</w:t>
      </w:r>
      <w:r w:rsidRPr="008C72B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3"/>
          <w:sz w:val="28"/>
          <w:szCs w:val="28"/>
        </w:rPr>
        <w:t>ре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л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C72B4">
        <w:rPr>
          <w:rFonts w:ascii="Times New Roman" w:hAnsi="Times New Roman" w:cs="Times New Roman"/>
          <w:sz w:val="28"/>
          <w:szCs w:val="28"/>
        </w:rPr>
        <w:t>з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й</w:t>
      </w:r>
      <w:r w:rsidRPr="008C72B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C72B4">
        <w:rPr>
          <w:rFonts w:ascii="Times New Roman" w:hAnsi="Times New Roman" w:cs="Times New Roman"/>
          <w:sz w:val="28"/>
          <w:szCs w:val="28"/>
        </w:rPr>
        <w:t>ро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8C72B4">
        <w:rPr>
          <w:rFonts w:ascii="Times New Roman" w:hAnsi="Times New Roman" w:cs="Times New Roman"/>
          <w:sz w:val="28"/>
          <w:szCs w:val="28"/>
        </w:rPr>
        <w:t>р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8C72B4">
        <w:rPr>
          <w:rFonts w:ascii="Times New Roman" w:hAnsi="Times New Roman" w:cs="Times New Roman"/>
          <w:sz w:val="28"/>
          <w:szCs w:val="28"/>
        </w:rPr>
        <w:t>м</w:t>
      </w:r>
      <w:r w:rsidRPr="008C72B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вни</w:t>
      </w:r>
      <w:r w:rsidRPr="008C72B4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,</w:t>
      </w:r>
      <w:r w:rsidRPr="008C72B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добровольческой (в</w:t>
      </w:r>
      <w:r w:rsidRPr="008C72B4">
        <w:rPr>
          <w:rFonts w:ascii="Times New Roman" w:hAnsi="Times New Roman" w:cs="Times New Roman"/>
          <w:sz w:val="28"/>
          <w:szCs w:val="28"/>
        </w:rPr>
        <w:t>оло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р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ск</w:t>
      </w:r>
      <w:r w:rsidRPr="008C72B4">
        <w:rPr>
          <w:rFonts w:ascii="Times New Roman" w:hAnsi="Times New Roman" w:cs="Times New Roman"/>
          <w:sz w:val="28"/>
          <w:szCs w:val="28"/>
        </w:rPr>
        <w:t>ой)</w:t>
      </w:r>
      <w:r w:rsidRPr="008C72B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ят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ль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C72B4">
        <w:rPr>
          <w:rFonts w:ascii="Times New Roman" w:hAnsi="Times New Roman" w:cs="Times New Roman"/>
          <w:sz w:val="28"/>
          <w:szCs w:val="28"/>
        </w:rPr>
        <w:t>о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z w:val="28"/>
          <w:szCs w:val="28"/>
        </w:rPr>
        <w:t>ть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8C72B4">
        <w:rPr>
          <w:rFonts w:ascii="Times New Roman" w:hAnsi="Times New Roman" w:cs="Times New Roman"/>
          <w:sz w:val="28"/>
          <w:szCs w:val="28"/>
        </w:rPr>
        <w:t>, о</w:t>
      </w:r>
      <w:r w:rsidRPr="008C72B4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8C72B4">
        <w:rPr>
          <w:rFonts w:ascii="Times New Roman" w:hAnsi="Times New Roman" w:cs="Times New Roman"/>
          <w:sz w:val="28"/>
          <w:szCs w:val="28"/>
        </w:rPr>
        <w:t>р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зо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м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и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 xml:space="preserve"> в</w:t>
      </w:r>
      <w:r w:rsidRPr="008C72B4">
        <w:rPr>
          <w:rFonts w:ascii="Times New Roman" w:hAnsi="Times New Roman" w:cs="Times New Roman"/>
          <w:sz w:val="28"/>
          <w:szCs w:val="28"/>
        </w:rPr>
        <w:t>о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>м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о</w:t>
      </w:r>
      <w:r w:rsidRPr="008C72B4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8C72B4">
        <w:rPr>
          <w:rFonts w:ascii="Times New Roman" w:hAnsi="Times New Roman" w:cs="Times New Roman"/>
          <w:sz w:val="28"/>
          <w:szCs w:val="28"/>
        </w:rPr>
        <w:t>у</w:t>
      </w:r>
      <w:r w:rsidRPr="008C72B4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ющ</w:t>
      </w:r>
      <w:r w:rsidRPr="008C72B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C72B4">
        <w:rPr>
          <w:rFonts w:ascii="Times New Roman" w:hAnsi="Times New Roman" w:cs="Times New Roman"/>
          <w:sz w:val="28"/>
          <w:szCs w:val="28"/>
        </w:rPr>
        <w:t>х</w:t>
      </w:r>
      <w:r w:rsidRPr="008C72B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C72B4">
        <w:rPr>
          <w:rFonts w:ascii="Times New Roman" w:hAnsi="Times New Roman" w:cs="Times New Roman"/>
          <w:sz w:val="28"/>
          <w:szCs w:val="28"/>
        </w:rPr>
        <w:t>я.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2.2. К зоне ответственности Куратора относятся следующие задачи: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сбор и работа с базой наставников и наставляемых;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организация обучения наставников (в том числе привлечение экспертов для проведения обучения);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контроль проведения программ наставничества;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участие в оценке вовлеченности обучающихся в различные формы наставничества; решение организационных вопросов, возникающих в процессе реализации целевой модели наставничества;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2.3. В период наставничества наставник имеет право: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знакомиться с персональными данными наставляемого с соблюдением требований и условий, предусмотренных законодательством в целях защиты персональных данных;</w:t>
      </w:r>
      <w:proofErr w:type="gramEnd"/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 xml:space="preserve">разрабатывать совместно с наставляемым индивидуальный план с учётом его образовательных потребностей, давать конкретные задания с определённым сроком подготовки; </w:t>
      </w:r>
      <w:proofErr w:type="gramEnd"/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вносить предложения о создании необходимых условий для улучшения образовательных результатов наставляемого;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 xml:space="preserve">мотивировать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на улучшение образовательных, творческих или спортивных результатов;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 xml:space="preserve">развивать у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гибкие навыки и </w:t>
      </w:r>
      <w:proofErr w:type="spellStart"/>
      <w:r w:rsidRPr="008C72B4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Pr="008C72B4">
        <w:rPr>
          <w:rFonts w:ascii="Times New Roman" w:hAnsi="Times New Roman" w:cs="Times New Roman"/>
          <w:sz w:val="28"/>
          <w:szCs w:val="28"/>
        </w:rPr>
        <w:t>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2.4. В период наставничества наставник обязан: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выполнять утвержденную программу наставничества;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контролировать и оценивать самостоятельно работу наставляемого;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 xml:space="preserve">оказывать необходимую помощь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в рамках поставленных программой наставничества целей и задач;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содействовать развитию общекультурного кругозора наставляемого;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сопровождать обучающегося на места проведения профессиональных конкурсов, олимпиад и чемпионатов профессий согласно регламенту организаторов;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 xml:space="preserve">разрабатывать совместно с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план индивидуального развития;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о работе наставника;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 xml:space="preserve">содействовать подготовке «портфолио достижений»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>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2.3. В период наставничества наставляемый имеет право: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обращаться за помощью к своему наставнику;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программы наставничества;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участвовать в обсуждении результатов наставничества;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обращаться с просьбой о замене наставника к куратору.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2.5. В период наставничества наставляемый обязан: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выполнять мероприятия, обозначенные в программе наставничества в установленные сроки;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учиться у наставника методам и формам работы, правильно строить свои взаимоотношения с ним;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совершенствовать свой общеобразовательный и культурный уровень;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проделанной работе перед наставником в установленные сроки.</w:t>
      </w:r>
    </w:p>
    <w:p w:rsidR="00690605" w:rsidRPr="008C72B4" w:rsidRDefault="00690605" w:rsidP="00690605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 Назначение наставника производится при обоюдном согласии предполагаемого наставника и наставляемого.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605" w:rsidRPr="008C72B4" w:rsidRDefault="00690605" w:rsidP="00690605">
      <w:pPr>
        <w:pStyle w:val="a5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Результаты реализации программы наставничества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3.1. Результатом реализации программы наставничества является высокий уровень включенности наставляемых и наставников во все социальные, культурные и образовательные процессы образовательной организации.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3.2. Измеримыми результатами реализации программы наставничества являются: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 xml:space="preserve">рост посещаемости творческих кружков, объединений, спортивных секций и др.;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количественный и качественный рост успешно реализованных образовательных и творческих проектов;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 xml:space="preserve">повышение успеваемости и улучшение психоэмоционального фона внутри класса (группы) и образовательной организации;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снижение числа обучающихся, состоящих на различных формах профилактических учетов;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снижение числа жалоб от родителей и педагогов, связанных с социальной незащищенностью и конфликтами внутри коллектива обучающихся.</w:t>
      </w:r>
    </w:p>
    <w:p w:rsidR="00690605" w:rsidRPr="008C72B4" w:rsidRDefault="00690605" w:rsidP="0069060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90605" w:rsidRDefault="00690605" w:rsidP="00690605">
      <w:pPr>
        <w:pStyle w:val="a5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2B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регламентирующих реализацию </w:t>
      </w:r>
    </w:p>
    <w:p w:rsidR="00690605" w:rsidRPr="008C72B4" w:rsidRDefault="00690605" w:rsidP="00690605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2B4">
        <w:rPr>
          <w:rFonts w:ascii="Times New Roman" w:hAnsi="Times New Roman" w:cs="Times New Roman"/>
          <w:b/>
          <w:bCs/>
          <w:sz w:val="28"/>
          <w:szCs w:val="28"/>
        </w:rPr>
        <w:t>программы наставничества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4.1. К документам, регламентирующим реализацию программы наставничества, относятся: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настоящее Положение;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72B4">
        <w:rPr>
          <w:rFonts w:ascii="Times New Roman" w:hAnsi="Times New Roman" w:cs="Times New Roman"/>
          <w:sz w:val="28"/>
          <w:szCs w:val="28"/>
        </w:rPr>
        <w:t>приказ руководителя образовательной организации об организации наставничества;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 xml:space="preserve">индивидуальный план работы наставника с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>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журнал наставника;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отчеты о деятельности наставника и наставляемого лица;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программа мониторинга результатов деятельности программы наставничества (анкетирование);</w:t>
      </w:r>
    </w:p>
    <w:p w:rsidR="00690605" w:rsidRPr="008C72B4" w:rsidRDefault="00690605" w:rsidP="0069060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соглашения между наставником и наставляемым, а также законными представителями наставляемого в случае, если участник программы несовершеннолетний</w:t>
      </w:r>
      <w:r w:rsidRPr="008C72B4">
        <w:rPr>
          <w:rFonts w:ascii="Times New Roman" w:hAnsi="Times New Roman" w:cs="Times New Roman"/>
          <w:i/>
          <w:sz w:val="28"/>
          <w:szCs w:val="28"/>
        </w:rPr>
        <w:t>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протоколы заседаний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  <w:r w:rsidRPr="008C72B4">
        <w:rPr>
          <w:rFonts w:ascii="Times New Roman" w:hAnsi="Times New Roman" w:cs="Times New Roman"/>
          <w:sz w:val="28"/>
          <w:szCs w:val="28"/>
        </w:rPr>
        <w:t xml:space="preserve">, либо </w:t>
      </w:r>
      <w:r>
        <w:rPr>
          <w:rFonts w:ascii="Times New Roman" w:hAnsi="Times New Roman" w:cs="Times New Roman"/>
          <w:sz w:val="28"/>
          <w:szCs w:val="28"/>
        </w:rPr>
        <w:t>совета образовательной организации</w:t>
      </w:r>
      <w:r w:rsidRPr="008C72B4">
        <w:rPr>
          <w:rFonts w:ascii="Times New Roman" w:hAnsi="Times New Roman" w:cs="Times New Roman"/>
          <w:sz w:val="28"/>
          <w:szCs w:val="28"/>
        </w:rPr>
        <w:t>, на которых рассматривались вопросы наставничества;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личные заявления наставников и наставляемых лиц.</w:t>
      </w:r>
    </w:p>
    <w:p w:rsidR="00690605" w:rsidRPr="008C72B4" w:rsidRDefault="00690605" w:rsidP="00690605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605" w:rsidRPr="008C72B4" w:rsidRDefault="00690605" w:rsidP="006906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90605" w:rsidRPr="008C72B4" w:rsidRDefault="00690605" w:rsidP="00690605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Положение о программе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наставничества</w:t>
      </w:r>
    </w:p>
    <w:p w:rsidR="00690605" w:rsidRPr="008C72B4" w:rsidRDefault="00690605" w:rsidP="00690605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Пундужская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ООШ»</w:t>
      </w:r>
    </w:p>
    <w:p w:rsidR="00690605" w:rsidRPr="008C72B4" w:rsidRDefault="00690605" w:rsidP="00690605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(форма «учитель-учитель»)</w:t>
      </w:r>
    </w:p>
    <w:p w:rsidR="00690605" w:rsidRPr="008C72B4" w:rsidRDefault="00690605" w:rsidP="00690605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605" w:rsidRPr="008C72B4" w:rsidRDefault="00690605" w:rsidP="00690605">
      <w:pPr>
        <w:pStyle w:val="a5"/>
        <w:numPr>
          <w:ilvl w:val="0"/>
          <w:numId w:val="2"/>
        </w:numPr>
        <w:tabs>
          <w:tab w:val="left" w:pos="8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690605" w:rsidRPr="008C72B4" w:rsidRDefault="00690605" w:rsidP="00690605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наставничестве для педагогических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Пундужская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ООШ»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(далее – Положение) разработано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«Об образовании в Российской Федерации» от 29.12.12 года № 273-ФЗ (с последующими изменениями и дополнениями), Трудовым кодексом РФ, </w:t>
      </w:r>
      <w:hyperlink r:id="rId11" w:anchor="100011" w:history="1">
        <w:r w:rsidRPr="008C72B4">
          <w:rPr>
            <w:rStyle w:val="a8"/>
            <w:rFonts w:ascii="Times New Roman" w:hAnsi="Times New Roman" w:cs="Times New Roman"/>
            <w:sz w:val="28"/>
            <w:szCs w:val="28"/>
          </w:rPr>
          <w:t>методологией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 xml:space="preserve">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</w:t>
      </w:r>
      <w:hyperlink r:id="rId12" w:anchor="100011" w:history="1">
        <w:r w:rsidRPr="008C72B4">
          <w:rPr>
            <w:rStyle w:val="a8"/>
            <w:rFonts w:ascii="Times New Roman" w:hAnsi="Times New Roman" w:cs="Times New Roman"/>
            <w:sz w:val="28"/>
            <w:szCs w:val="28"/>
          </w:rPr>
          <w:t>методологии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декабря 2019 г. № Р-145),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паспортом регионального проекта «Учитель будущего».</w:t>
      </w:r>
    </w:p>
    <w:p w:rsidR="00690605" w:rsidRPr="008C72B4" w:rsidRDefault="00690605" w:rsidP="00690605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осуществления наставничества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Пундужская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соответственно - ОО, наставничество) и условия стимулирования педагогов ОО, осуществляющих наставничество (далее – </w:t>
      </w:r>
      <w:r w:rsidRPr="008C72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Наставник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), с учетом оценки результативности их деятельности.</w:t>
      </w:r>
    </w:p>
    <w:p w:rsidR="00690605" w:rsidRPr="008C72B4" w:rsidRDefault="00690605" w:rsidP="00690605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Наставничество осуществляется лицами, имеющими опыт педагогической работы более 5 лет, в целях содействию профессиональному развитию молодых педагогов, направленному на формирование знаний и умений, необходимых для обеспечения образовательной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690605" w:rsidRPr="008C72B4" w:rsidRDefault="00690605" w:rsidP="00690605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Лицо, в отношении которого осуществляется наставничество – педагогический работник со стажем работы менее 3 лет, в том числе выпускник профессиональной образовательной организации или образовательной организации высшего образования, впервые принятый на работу и не имеющий необходимых умений и навыков выполнения должностных обязанностей </w:t>
      </w:r>
      <w:r w:rsidRPr="008C72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(далее – Наставляемое лицо).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Наставник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педагог, назначенный </w:t>
      </w:r>
      <w:proofErr w:type="gramStart"/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профессиональную и должностную адаптацию лица, в отношении которого осуществляется наставничество в образовательной организации.</w:t>
      </w:r>
    </w:p>
    <w:p w:rsidR="00690605" w:rsidRPr="008C72B4" w:rsidRDefault="00690605" w:rsidP="006906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К работе по наставничеству могут привлекаться также ветераны организации.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Наставником при необходимости может быть молодой специалист/педагог.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Наставничество предусматривает систематическую индивидуальную работу Наставника по развитию у Наставляемого лица необходимых навыков и умений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ведения педагогической деятельности и призвано наиболее глубоко и всесторонне </w:t>
      </w:r>
      <w:proofErr w:type="gramStart"/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proofErr w:type="gramEnd"/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имеющиеся у Наставляемого лица знания в области предметной специализации и методики преподавания.  </w:t>
      </w:r>
    </w:p>
    <w:p w:rsidR="00690605" w:rsidRPr="008C72B4" w:rsidRDefault="00690605" w:rsidP="00690605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наставничества является успешное закрепление на рабочем месте молодого специалиста, повышение его профессионального потенциала,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:rsidR="00690605" w:rsidRPr="008C72B4" w:rsidRDefault="00690605" w:rsidP="00690605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наставничества являются: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помощи в профессиональной и должностной адаптации Наставляемого лица к условиям осуществления педагогической деятельности, а также в преодолении профессиональных трудностей, возникающих при выполнении должностных обязанностей;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дифференцированное и целенаправленное планирование методической работы на основе выявленных потенциальных возможностей Наставляемого лица;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ориентирование Наставляемого лица на творческое использование передового педагогического опыта в своей деятельности;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интереса Наставляемого лица к педагогической деятельности; ускорение процесса профессионального становления молодого педагога;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приобщение Наставляемого лица к корпоративной культуре образовательной организации. </w:t>
      </w:r>
    </w:p>
    <w:p w:rsidR="00690605" w:rsidRPr="008C72B4" w:rsidRDefault="00690605" w:rsidP="00690605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605" w:rsidRPr="008C72B4" w:rsidRDefault="00690605" w:rsidP="0069060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участников программы наставничества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Функции по управлению и контролю наставничества осуществляет заместитель директора по учебно-воспитательной работе или иное должностное лицо </w:t>
      </w:r>
      <w:r w:rsidRPr="008C72B4">
        <w:rPr>
          <w:rFonts w:ascii="Times New Roman" w:eastAsia="Calibri" w:hAnsi="Times New Roman" w:cs="Times New Roman"/>
          <w:i/>
          <w:sz w:val="28"/>
          <w:szCs w:val="28"/>
        </w:rPr>
        <w:t>(далее – Куратор).</w:t>
      </w: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зоне ответственности Куратора относятся следующие задачи: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и работа с базой Наставников и Наставляемых лиц;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обучения Наставников (в том числе привлечение экспертов для проведения обучения);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проведения программы наставничества;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организационных вопросов, возникающих в процессе реализации программы наставничества.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2.3. Куратор подбирает Наставника из </w:t>
      </w: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педагогических работников, обладающих высокими профессиональными качествами, коммуникативными навыками и гибкостью в общении, имеющими стабильные положительные показатели в работе, системное представление о педагогической деятельности и работе образовательной организации, а также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способными и готовыми делиться профессиональным опытом.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2.4. Утверждение кандидатуры Наставника осу</w:t>
      </w:r>
      <w:r>
        <w:rPr>
          <w:rFonts w:ascii="Times New Roman" w:eastAsia="Times New Roman" w:hAnsi="Times New Roman" w:cs="Times New Roman"/>
          <w:sz w:val="28"/>
          <w:szCs w:val="28"/>
        </w:rPr>
        <w:t>ществляется приказом директора ОО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. Допускается, что Наставник одновременно может осуществлять наставничество над несколькими лицами,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690605" w:rsidRPr="008C72B4" w:rsidRDefault="00690605" w:rsidP="006906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2.5. </w:t>
      </w:r>
      <w:proofErr w:type="gramStart"/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Наставничество осуществляется </w:t>
      </w:r>
      <w:r w:rsidRPr="008C72B4">
        <w:rPr>
          <w:rFonts w:ascii="Times New Roman" w:eastAsia="Calibri" w:hAnsi="Times New Roman" w:cs="Times New Roman"/>
          <w:sz w:val="28"/>
          <w:szCs w:val="28"/>
        </w:rPr>
        <w:t>при обоюдном согласии предполагаемого Наставника и Наставляемого лица, за которым он будет закреплен с обязательным письменным согласием Наставника, и лица, в отношении которого осуществляется наставничество (в виде проставления отметки об отсутствии возражений на представлении педагогического совета или методического объединения ОО и распорядительном акте ОО), а также в виде соглашения между Наставником и Наставляемым лицом.</w:t>
      </w:r>
      <w:proofErr w:type="gramEnd"/>
    </w:p>
    <w:p w:rsidR="00690605" w:rsidRPr="008C72B4" w:rsidRDefault="00690605" w:rsidP="006906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2.6. Наставник прикрепляется </w:t>
      </w:r>
      <w:proofErr w:type="gramStart"/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к Наставляемому лицу на срок от одного месяца до трех лет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в зависимости</w:t>
      </w:r>
      <w:proofErr w:type="gramEnd"/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 от степени профессиональной подготовки лица, в отношении которого осуществляется наставничество.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В случае быстрого и эффективного освоения Наставляемым лицом необходимых профессиональных знаний и навыков по ходатайству Наставника перед руководителем наставничество может быть завершено досрочно.</w:t>
      </w:r>
    </w:p>
    <w:p w:rsidR="00690605" w:rsidRPr="008C72B4" w:rsidRDefault="00690605" w:rsidP="006906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2.7. Для реализации наставничества в образовательной организации Наставником составляется индивидуальный план работы, исходя из потребностей Наставляемого лица.</w:t>
      </w: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план подписывается Наставляемым лицом по согласованию с Наставником. 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2.8. Показателями оценки эффективности работы Наставника являются результаты мониторинга на промежуточных и итоговых этапах наставнической деятельности, которые проводит Куратор.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2.9</w:t>
      </w:r>
      <w:r w:rsidRPr="008C72B4">
        <w:rPr>
          <w:rFonts w:ascii="Times New Roman" w:eastAsia="Calibri" w:hAnsi="Times New Roman" w:cs="Times New Roman"/>
          <w:sz w:val="28"/>
          <w:szCs w:val="28"/>
        </w:rPr>
        <w:t>. Обязанности Наставника:</w:t>
      </w:r>
    </w:p>
    <w:p w:rsidR="00690605" w:rsidRPr="008C72B4" w:rsidRDefault="00690605" w:rsidP="00690605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знать и способствовать изучению Наставляемым лицом нормативно-правовых документов, регламентирующих деятельность образовательной организации, локальных актов, определяющих его деятельность, структуру, штаты, особенности деятельности ОО и функциональные обязанности по занимаемой должности;</w:t>
      </w:r>
    </w:p>
    <w:p w:rsidR="00690605" w:rsidRPr="008C72B4" w:rsidRDefault="00690605" w:rsidP="00690605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разработать совместно с Наставляемым лицом индивидуальный план с учетом уровня педагогической, методической и профессиональной подготовки Наставляемого в предметной области, давать конкретные задания с определенным сроком их выполнения;</w:t>
      </w:r>
    </w:p>
    <w:p w:rsidR="00690605" w:rsidRPr="008C72B4" w:rsidRDefault="00690605" w:rsidP="00690605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мотивировать Наставляемое лицо на работу над повышением профессионального мастерства, овладением практическими навыками по занимаемой должности;</w:t>
      </w:r>
    </w:p>
    <w:p w:rsidR="00690605" w:rsidRPr="008C72B4" w:rsidRDefault="00690605" w:rsidP="00690605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демонстрировать Наставляемому лицу передовые методы и формы работы, анализировать и вместе с Наставляемым лицом оценивать самостоятельное проведение Наставляемым лицом учебных и внеклассных занятий;</w:t>
      </w:r>
    </w:p>
    <w:p w:rsidR="00690605" w:rsidRPr="008C72B4" w:rsidRDefault="00690605" w:rsidP="00690605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привлекать Наставляемое лицо к участию в общественной жизни коллектива, содействовать развитию общекультурного и профессионального кругозора;</w:t>
      </w:r>
    </w:p>
    <w:p w:rsidR="00690605" w:rsidRPr="008C72B4" w:rsidRDefault="00690605" w:rsidP="00690605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подводить итоги профессиональной адаптации Наставляемого лица, составлять отчет по итогам реализации программы наставничества с заключением о результатах прохождения адаптации и с предложениями по дальнейшей работе молодого специалиста.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2.10. Права Наставника: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запрашивать рабочие отчеты у Наставляемого лица, как в устной, так и в письменной форме;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требовать выполнения Наставляемым лицом предусмотренных настоящим Положением обязанностей;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lastRenderedPageBreak/>
        <w:t>принимать участие в обсуждении вопросов, связанных с профессиональной деятельностью Наставляемого лица;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вносить предложения о применении к Наставляемому лицу мер поощрения и дисциплинарного воздействия, а также по другим вопросам, </w:t>
      </w:r>
      <w:proofErr w:type="gramStart"/>
      <w:r w:rsidRPr="008C72B4">
        <w:rPr>
          <w:rFonts w:ascii="Times New Roman" w:eastAsia="Calibri" w:hAnsi="Times New Roman" w:cs="Times New Roman"/>
          <w:sz w:val="28"/>
          <w:szCs w:val="28"/>
        </w:rPr>
        <w:t>связанными</w:t>
      </w:r>
      <w:proofErr w:type="gramEnd"/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 с наставничеством и требующими решения руководителя ОО или Куратора.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2.11. Обязанности Наставляемого лица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72B4">
        <w:rPr>
          <w:rFonts w:ascii="Times New Roman" w:eastAsia="Calibri" w:hAnsi="Times New Roman" w:cs="Times New Roman"/>
          <w:sz w:val="28"/>
          <w:szCs w:val="28"/>
        </w:rPr>
        <w:t>изучать нормативно-правовые документы, регламентирующие деятельность образовательной организации, локальные акты, определяющие его деятельность, структуру, штаты, особенности деятельности ОО и функциональные обязанности по занимаемой должности;</w:t>
      </w:r>
      <w:proofErr w:type="gramEnd"/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выполнять индивидуальный план в установленные сроки;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учиться у Наставника передовым методам и формам работы, стремиться выстраивать правильные взаимоотношения с педагогическим коллективом;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совершенствовать свой общеобразовательный и культурный уровень;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72B4">
        <w:rPr>
          <w:rFonts w:ascii="Times New Roman" w:eastAsia="Calibri" w:hAnsi="Times New Roman" w:cs="Times New Roman"/>
          <w:sz w:val="28"/>
          <w:szCs w:val="28"/>
        </w:rPr>
        <w:t>отчитываться о</w:t>
      </w:r>
      <w:proofErr w:type="gramEnd"/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 проделанной работе Наставнику в установленные сроки.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2.12. </w:t>
      </w:r>
      <w:proofErr w:type="gramStart"/>
      <w:r w:rsidRPr="008C72B4">
        <w:rPr>
          <w:rFonts w:ascii="Times New Roman" w:eastAsia="Calibri" w:hAnsi="Times New Roman" w:cs="Times New Roman"/>
          <w:sz w:val="28"/>
          <w:szCs w:val="28"/>
        </w:rPr>
        <w:t>Наставляемый</w:t>
      </w:r>
      <w:proofErr w:type="gramEnd"/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 имеет право: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в индивидуальном порядке обращаться к Наставнику по вопросам, связанным с педагогической деятельностью;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вносить на рассмотрение администрации ОО предложения по совершенствованию  и завершению программы наставничества;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знакомиться с жалобами и другими документами, содержащими оценку его работы, давать по ним пояснения;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посещать внешние организации по вопросам, </w:t>
      </w:r>
      <w:proofErr w:type="gramStart"/>
      <w:r w:rsidRPr="008C72B4">
        <w:rPr>
          <w:rFonts w:ascii="Times New Roman" w:eastAsia="Calibri" w:hAnsi="Times New Roman" w:cs="Times New Roman"/>
          <w:sz w:val="28"/>
          <w:szCs w:val="28"/>
        </w:rPr>
        <w:t>связанными</w:t>
      </w:r>
      <w:proofErr w:type="gramEnd"/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 с педагогической деятельностью.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605" w:rsidRPr="008C72B4" w:rsidRDefault="00690605" w:rsidP="00690605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Результаты реализации программы наставничества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3.1. Результатом реализации программы по наставничеству является высокий уровень включенности Наставляемого лица в педагогическую деятельность,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</w:t>
      </w:r>
    </w:p>
    <w:p w:rsidR="00690605" w:rsidRPr="008C72B4" w:rsidRDefault="00690605" w:rsidP="00690605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Наставляемые лица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Измеримыми результатами реализации программы наставничества являются: </w:t>
      </w:r>
    </w:p>
    <w:p w:rsidR="00690605" w:rsidRPr="008C72B4" w:rsidRDefault="00690605" w:rsidP="00690605">
      <w:pPr>
        <w:tabs>
          <w:tab w:val="center" w:pos="1396"/>
          <w:tab w:val="center" w:pos="2914"/>
          <w:tab w:val="center" w:pos="4903"/>
          <w:tab w:val="center" w:pos="7224"/>
          <w:tab w:val="right" w:pos="94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уровня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удовлетворенности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всех участников программы по наставничеству собственной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работой и улучшение психоэмоционального состояния; </w:t>
      </w:r>
    </w:p>
    <w:p w:rsidR="00690605" w:rsidRPr="008C72B4" w:rsidRDefault="00690605" w:rsidP="00690605">
      <w:pPr>
        <w:tabs>
          <w:tab w:val="center" w:pos="1396"/>
          <w:tab w:val="center" w:pos="2914"/>
          <w:tab w:val="center" w:pos="4903"/>
          <w:tab w:val="center" w:pos="7224"/>
          <w:tab w:val="right" w:pos="94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числа специалистов, желающих продолжать свою работу в качестве педагога в данном коллективе (образовательной организации);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качественный рост успеваемости и улучшение поведения в классах (группах), с которыми работает Наставляемое лицо;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сокращение числа конфликтов с педагогическим и родительским сообществами;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</w:t>
      </w:r>
      <w:proofErr w:type="gramStart"/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 продуктов деятельности участников программы</w:t>
      </w:r>
      <w:proofErr w:type="gramEnd"/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наставничества: статей, исследований, методических практик молодого специалиста и т.п. </w:t>
      </w:r>
    </w:p>
    <w:p w:rsidR="00690605" w:rsidRPr="008C72B4" w:rsidRDefault="00690605" w:rsidP="00690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605" w:rsidRPr="008C72B4" w:rsidRDefault="00690605" w:rsidP="00690605">
      <w:pPr>
        <w:tabs>
          <w:tab w:val="left" w:pos="822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8C72B4">
        <w:rPr>
          <w:rFonts w:ascii="Times New Roman" w:eastAsia="Calibri" w:hAnsi="Times New Roman" w:cs="Times New Roman"/>
          <w:b/>
          <w:sz w:val="28"/>
          <w:szCs w:val="28"/>
        </w:rPr>
        <w:t xml:space="preserve"> Перечень документов, регламентирующих реализацию программы наставничества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4.1. К документам, регламентирующим реализацию программы наставничества, относятся: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настоящее Положение;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приказ руководителя образовательной организации об организации наставничества;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индивидуальный план работы Наставника с Наставляемым лицом;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журнал Наставника;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отчеты о деятельности Наставника и Наставляемого лица;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программа мониторинга результатов деятельности программы наставничества (анкетирование);</w:t>
      </w:r>
    </w:p>
    <w:p w:rsidR="00690605" w:rsidRPr="008C72B4" w:rsidRDefault="00690605" w:rsidP="0069060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соглашение между наставником и наставляемым</w:t>
      </w:r>
      <w:r w:rsidRPr="008C72B4">
        <w:rPr>
          <w:rFonts w:ascii="Times New Roman" w:hAnsi="Times New Roman" w:cs="Times New Roman"/>
          <w:i/>
          <w:sz w:val="28"/>
          <w:szCs w:val="28"/>
        </w:rPr>
        <w:t>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протоколы заседаний педагогического </w:t>
      </w:r>
      <w:r>
        <w:rPr>
          <w:rFonts w:ascii="Times New Roman" w:eastAsia="Calibri" w:hAnsi="Times New Roman" w:cs="Times New Roman"/>
          <w:sz w:val="28"/>
          <w:szCs w:val="28"/>
        </w:rPr>
        <w:t>совета</w:t>
      </w: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, либо </w:t>
      </w:r>
      <w:r>
        <w:rPr>
          <w:rFonts w:ascii="Times New Roman" w:eastAsia="Calibri" w:hAnsi="Times New Roman" w:cs="Times New Roman"/>
          <w:sz w:val="28"/>
          <w:szCs w:val="28"/>
        </w:rPr>
        <w:t>совета ОО</w:t>
      </w:r>
      <w:r w:rsidRPr="008C72B4">
        <w:rPr>
          <w:rFonts w:ascii="Times New Roman" w:eastAsia="Calibri" w:hAnsi="Times New Roman" w:cs="Times New Roman"/>
          <w:sz w:val="28"/>
          <w:szCs w:val="28"/>
        </w:rPr>
        <w:t>, на которых рассматривались вопросы наставничества;</w:t>
      </w:r>
    </w:p>
    <w:p w:rsidR="00690605" w:rsidRPr="008C72B4" w:rsidRDefault="00690605" w:rsidP="006906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личные заявления наставников и наставляемых лиц.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90605" w:rsidRPr="008C72B4" w:rsidRDefault="00690605" w:rsidP="0069060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690605" w:rsidRDefault="00690605" w:rsidP="00690605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495"/>
        <w:gridCol w:w="3065"/>
      </w:tblGrid>
      <w:tr w:rsidR="00690605" w:rsidRPr="008F38A7" w:rsidTr="00654837">
        <w:trPr>
          <w:trHeight w:val="1634"/>
        </w:trPr>
        <w:tc>
          <w:tcPr>
            <w:tcW w:w="5495" w:type="dxa"/>
            <w:shd w:val="clear" w:color="auto" w:fill="auto"/>
          </w:tcPr>
          <w:p w:rsidR="00690605" w:rsidRPr="008F38A7" w:rsidRDefault="00690605" w:rsidP="0065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690605" w:rsidRPr="008F38A7" w:rsidRDefault="00690605" w:rsidP="0065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 советом</w:t>
            </w:r>
            <w:r w:rsidRPr="008F3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605" w:rsidRPr="008F38A7" w:rsidRDefault="00690605" w:rsidP="0065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8F38A7">
              <w:rPr>
                <w:rFonts w:ascii="Times New Roman" w:hAnsi="Times New Roman" w:cs="Times New Roman"/>
                <w:sz w:val="24"/>
                <w:szCs w:val="24"/>
              </w:rPr>
              <w:t>ротокол от 27.08.2020 г.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5" w:type="dxa"/>
          </w:tcPr>
          <w:p w:rsidR="00690605" w:rsidRPr="008F38A7" w:rsidRDefault="00690605" w:rsidP="0065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1E7E0562" wp14:editId="63A14156">
                  <wp:simplePos x="0" y="0"/>
                  <wp:positionH relativeFrom="column">
                    <wp:posOffset>4872990</wp:posOffset>
                  </wp:positionH>
                  <wp:positionV relativeFrom="paragraph">
                    <wp:posOffset>984250</wp:posOffset>
                  </wp:positionV>
                  <wp:extent cx="2349500" cy="176212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38A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3C547E0C" wp14:editId="10746B3A">
                  <wp:simplePos x="0" y="0"/>
                  <wp:positionH relativeFrom="column">
                    <wp:posOffset>4872990</wp:posOffset>
                  </wp:positionH>
                  <wp:positionV relativeFrom="paragraph">
                    <wp:posOffset>984250</wp:posOffset>
                  </wp:positionV>
                  <wp:extent cx="2349500" cy="176212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38A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90605" w:rsidRDefault="00690605" w:rsidP="0065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 от 10.09.2020</w:t>
            </w:r>
          </w:p>
          <w:p w:rsidR="00690605" w:rsidRPr="008F38A7" w:rsidRDefault="00690605" w:rsidP="0065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122</w:t>
            </w:r>
          </w:p>
          <w:p w:rsidR="00690605" w:rsidRPr="008F38A7" w:rsidRDefault="00690605" w:rsidP="0065483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690605" w:rsidRDefault="00690605" w:rsidP="00690605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690605" w:rsidRDefault="00690605" w:rsidP="00690605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90605" w:rsidRDefault="00690605" w:rsidP="00690605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План </w:t>
      </w:r>
    </w:p>
    <w:p w:rsidR="00690605" w:rsidRDefault="00690605" w:rsidP="00690605">
      <w:pPr>
        <w:spacing w:after="0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мероприятий («дорожная карта»)</w:t>
      </w:r>
      <w:r w:rsidRPr="0064495C">
        <w:t xml:space="preserve"> </w:t>
      </w:r>
    </w:p>
    <w:p w:rsidR="00690605" w:rsidRDefault="00690605" w:rsidP="00690605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внедрения целевой модели наставничества </w:t>
      </w:r>
    </w:p>
    <w:p w:rsidR="00690605" w:rsidRDefault="00690605" w:rsidP="00690605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Пундужская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ООШ»</w:t>
      </w:r>
    </w:p>
    <w:p w:rsidR="00690605" w:rsidRDefault="00690605" w:rsidP="00690605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90605" w:rsidRPr="00C0329A" w:rsidRDefault="00690605" w:rsidP="00690605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1. </w:t>
      </w:r>
      <w:r w:rsidRPr="00C0329A">
        <w:rPr>
          <w:rFonts w:ascii="Times New Roman" w:hAnsi="Times New Roman" w:cs="Times New Roman"/>
          <w:b/>
          <w:color w:val="000000"/>
          <w:sz w:val="26"/>
          <w:szCs w:val="26"/>
        </w:rPr>
        <w:t>Основные положения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План мероприятий («д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>орожная карта</w:t>
      </w:r>
      <w:r>
        <w:rPr>
          <w:rFonts w:ascii="Times New Roman" w:hAnsi="Times New Roman" w:cs="Times New Roman"/>
          <w:color w:val="000000"/>
          <w:sz w:val="26"/>
          <w:szCs w:val="26"/>
        </w:rPr>
        <w:t>»)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разработана </w:t>
      </w: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 распоряжением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Мин</w:t>
      </w:r>
      <w:r>
        <w:rPr>
          <w:rFonts w:ascii="Times New Roman" w:hAnsi="Times New Roman" w:cs="Times New Roman"/>
          <w:color w:val="000000"/>
          <w:sz w:val="26"/>
          <w:szCs w:val="26"/>
        </w:rPr>
        <w:t>истерства просвещения Российской Федерации от 25.12.2019 №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Р-145 «Об утверждении методологии (целевой модели) наставничества обучающихся для организаций, осуществляющих </w:t>
      </w:r>
      <w:r>
        <w:rPr>
          <w:rFonts w:ascii="Times New Roman" w:hAnsi="Times New Roman" w:cs="Times New Roman"/>
          <w:color w:val="000000"/>
          <w:sz w:val="26"/>
          <w:szCs w:val="26"/>
        </w:rPr>
        <w:t>образовательную деятельность по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C0329A">
        <w:rPr>
          <w:rFonts w:ascii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C0329A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Целью внедрения целевой модели наставничества является максимально полное раскрытие личности наставляемого, необходимое для успешной личной и профессиональной самореализации в современных условиях неопределенности, а также создание условий для формирования эффективной системы поддержки, самоопределения и профессиональной ориентации всех обучающихся в возрасте от 10 лет, педагогических работников (далее – педагоги) в МБОУ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Пундужская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ООШ»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внедрения целевой модели наставничества: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улучшение показателей МБОУ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Пундужская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ООШ» в образовательной, социокультурной, спортивной и других сферах;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канала эффективного обмена личностным, жизненным и профессиональным опытом для каждого субъекта образовательной и профессиональной деятельности;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формирование открытого и эффективного сообщества вокруг образовательной организации, способного на комплексную поддержку ее деятельности, 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котором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выстроены доверительные и партнерские отношения.</w:t>
      </w:r>
    </w:p>
    <w:p w:rsidR="00690605" w:rsidRPr="00C0329A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90605" w:rsidRPr="005F431B" w:rsidRDefault="00690605" w:rsidP="00690605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Pr="005F431B">
        <w:rPr>
          <w:rFonts w:ascii="Times New Roman" w:hAnsi="Times New Roman" w:cs="Times New Roman"/>
          <w:b/>
          <w:color w:val="000000"/>
          <w:sz w:val="26"/>
          <w:szCs w:val="26"/>
        </w:rPr>
        <w:t>Формы наставничества</w:t>
      </w:r>
    </w:p>
    <w:p w:rsidR="00690605" w:rsidRPr="005F431B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11C">
        <w:rPr>
          <w:rFonts w:ascii="Times New Roman" w:hAnsi="Times New Roman" w:cs="Times New Roman"/>
          <w:color w:val="000000"/>
          <w:sz w:val="26"/>
          <w:szCs w:val="26"/>
        </w:rPr>
        <w:t>Форма</w:t>
      </w:r>
      <w:r w:rsidRPr="00FF51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690605" w:rsidRPr="005F431B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пять:</w:t>
      </w:r>
    </w:p>
    <w:p w:rsidR="00690605" w:rsidRPr="005F431B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«ученик -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ученик»;</w:t>
      </w:r>
    </w:p>
    <w:p w:rsidR="00690605" w:rsidRPr="005F431B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«учитель -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учитель»;</w:t>
      </w:r>
    </w:p>
    <w:p w:rsidR="00690605" w:rsidRPr="005F431B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«учитель - ученик».</w:t>
      </w:r>
    </w:p>
    <w:p w:rsidR="00690605" w:rsidRPr="005F431B" w:rsidRDefault="00690605" w:rsidP="00690605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Все представленные формы могут быть использованы не только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для индивидуального взаимодействия (наставник – наставляемый),</w:t>
      </w:r>
      <w:r w:rsidRPr="005F431B">
        <w:rPr>
          <w:rFonts w:ascii="Arial" w:hAnsi="Arial" w:cs="Arial"/>
          <w:color w:val="000000"/>
          <w:sz w:val="26"/>
          <w:szCs w:val="26"/>
        </w:rPr>
        <w:t xml:space="preserve"> 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>но и для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групповой работы (один наставник – группа наставляемых),</w:t>
      </w:r>
      <w:r w:rsidRPr="005F431B">
        <w:rPr>
          <w:color w:val="000000"/>
          <w:sz w:val="26"/>
          <w:szCs w:val="26"/>
        </w:rPr>
        <w:t xml:space="preserve"> 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 xml:space="preserve">при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которой круг задач, решаемых с помощью программы наставничества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 конкретной формы, остается прежним, но меняется формат взаимодействия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– все мероприятия проводятся коллективно с возможностью дополнительной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индивидуальной консультации.</w:t>
      </w:r>
    </w:p>
    <w:p w:rsidR="00690605" w:rsidRDefault="00690605" w:rsidP="00690605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690605" w:rsidRPr="005F431B" w:rsidRDefault="00690605" w:rsidP="00690605">
      <w:pPr>
        <w:spacing w:after="0"/>
        <w:jc w:val="center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3. </w:t>
      </w:r>
      <w:r w:rsidRPr="005F431B">
        <w:rPr>
          <w:rStyle w:val="fontstyle01"/>
          <w:sz w:val="26"/>
          <w:szCs w:val="26"/>
        </w:rPr>
        <w:t>Этапы программы</w:t>
      </w:r>
    </w:p>
    <w:p w:rsidR="00690605" w:rsidRPr="005F431B" w:rsidRDefault="00690605" w:rsidP="00690605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Реализация программы наставничества в </w:t>
      </w:r>
      <w:r>
        <w:rPr>
          <w:rStyle w:val="fontstyle21"/>
          <w:sz w:val="26"/>
          <w:szCs w:val="26"/>
        </w:rPr>
        <w:t>МБОУ «</w:t>
      </w:r>
      <w:proofErr w:type="spellStart"/>
      <w:r>
        <w:rPr>
          <w:rStyle w:val="fontstyle21"/>
          <w:sz w:val="26"/>
          <w:szCs w:val="26"/>
        </w:rPr>
        <w:t>Пундужская</w:t>
      </w:r>
      <w:proofErr w:type="spellEnd"/>
      <w:r>
        <w:rPr>
          <w:rStyle w:val="fontstyle21"/>
          <w:sz w:val="26"/>
          <w:szCs w:val="26"/>
        </w:rPr>
        <w:t xml:space="preserve"> ООШ»</w:t>
      </w:r>
      <w:r w:rsidRPr="005F431B">
        <w:rPr>
          <w:rStyle w:val="fontstyle21"/>
          <w:sz w:val="26"/>
          <w:szCs w:val="26"/>
        </w:rPr>
        <w:t xml:space="preserve"> включает семь основных этапов.</w:t>
      </w:r>
    </w:p>
    <w:p w:rsidR="00690605" w:rsidRPr="005F431B" w:rsidRDefault="00690605" w:rsidP="00690605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1. Подготовка условий для запуска программы наставничества.</w:t>
      </w:r>
    </w:p>
    <w:p w:rsidR="00690605" w:rsidRPr="005F431B" w:rsidRDefault="00690605" w:rsidP="00690605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2. Формирование базы </w:t>
      </w:r>
      <w:proofErr w:type="gramStart"/>
      <w:r w:rsidRPr="005F431B">
        <w:rPr>
          <w:rStyle w:val="fontstyle21"/>
          <w:sz w:val="26"/>
          <w:szCs w:val="26"/>
        </w:rPr>
        <w:t>наставляемых</w:t>
      </w:r>
      <w:proofErr w:type="gramEnd"/>
      <w:r w:rsidRPr="005F431B">
        <w:rPr>
          <w:rStyle w:val="fontstyle21"/>
          <w:sz w:val="26"/>
          <w:szCs w:val="26"/>
        </w:rPr>
        <w:t>.</w:t>
      </w:r>
    </w:p>
    <w:p w:rsidR="00690605" w:rsidRPr="005F431B" w:rsidRDefault="00690605" w:rsidP="00690605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3. Формирование базы наставников.</w:t>
      </w:r>
    </w:p>
    <w:p w:rsidR="00690605" w:rsidRPr="005F431B" w:rsidRDefault="00690605" w:rsidP="00690605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4. Отбор и обучение наставников.</w:t>
      </w:r>
    </w:p>
    <w:p w:rsidR="00690605" w:rsidRPr="005F431B" w:rsidRDefault="00690605" w:rsidP="00690605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5. Формирование наставнических пар или групп.</w:t>
      </w:r>
    </w:p>
    <w:p w:rsidR="00690605" w:rsidRPr="005F431B" w:rsidRDefault="00690605" w:rsidP="00690605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6. Организация работы наставнических пар или групп.</w:t>
      </w:r>
    </w:p>
    <w:p w:rsidR="00690605" w:rsidRDefault="00690605" w:rsidP="00690605">
      <w:pPr>
        <w:spacing w:after="0"/>
        <w:ind w:firstLine="709"/>
        <w:jc w:val="both"/>
        <w:rPr>
          <w:rStyle w:val="fontstyle21"/>
          <w:sz w:val="26"/>
          <w:szCs w:val="26"/>
        </w:rPr>
      </w:pPr>
      <w:r w:rsidRPr="005F431B">
        <w:rPr>
          <w:rStyle w:val="fontstyle21"/>
          <w:sz w:val="26"/>
          <w:szCs w:val="26"/>
        </w:rPr>
        <w:t>7. Завершение наставничества.</w:t>
      </w:r>
    </w:p>
    <w:p w:rsidR="00690605" w:rsidRPr="005F431B" w:rsidRDefault="00690605" w:rsidP="00690605">
      <w:pPr>
        <w:spacing w:after="0"/>
        <w:ind w:firstLine="709"/>
        <w:jc w:val="both"/>
        <w:rPr>
          <w:color w:val="000000"/>
          <w:sz w:val="26"/>
          <w:szCs w:val="26"/>
        </w:rPr>
      </w:pPr>
    </w:p>
    <w:p w:rsidR="00690605" w:rsidRPr="00481D25" w:rsidRDefault="00690605" w:rsidP="0069060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4. </w:t>
      </w:r>
      <w:r w:rsidRPr="00481D25">
        <w:rPr>
          <w:rFonts w:ascii="Times New Roman" w:hAnsi="Times New Roman" w:cs="Times New Roman"/>
          <w:b/>
          <w:sz w:val="26"/>
          <w:szCs w:val="26"/>
        </w:rPr>
        <w:t xml:space="preserve">План мероприятий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481D25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д</w:t>
      </w:r>
      <w:r w:rsidRPr="00481D25">
        <w:rPr>
          <w:rFonts w:ascii="Times New Roman" w:hAnsi="Times New Roman" w:cs="Times New Roman"/>
          <w:b/>
          <w:sz w:val="26"/>
          <w:szCs w:val="26"/>
        </w:rPr>
        <w:t>орожная карта»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481D25">
        <w:rPr>
          <w:rFonts w:ascii="Times New Roman" w:hAnsi="Times New Roman" w:cs="Times New Roman"/>
          <w:b/>
          <w:sz w:val="26"/>
          <w:szCs w:val="26"/>
        </w:rPr>
        <w:t xml:space="preserve"> внедрения </w:t>
      </w:r>
    </w:p>
    <w:p w:rsidR="00690605" w:rsidRPr="00481D25" w:rsidRDefault="00690605" w:rsidP="006906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D25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tbl>
      <w:tblPr>
        <w:tblW w:w="9356" w:type="dxa"/>
        <w:jc w:val="center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268"/>
        <w:gridCol w:w="1389"/>
        <w:gridCol w:w="2000"/>
      </w:tblGrid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05" w:rsidRPr="00CD3A85" w:rsidRDefault="00690605" w:rsidP="0065483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4"/>
            <w:bookmarkEnd w:id="1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Pr="00CD3A85" w:rsidRDefault="00690605" w:rsidP="0065483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5"/>
            <w:bookmarkEnd w:id="2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05" w:rsidRPr="00474E43" w:rsidRDefault="00690605" w:rsidP="0065483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0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:rsidR="00690605" w:rsidRPr="00481D2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информирование о запуске программы наставничества</w:t>
            </w:r>
            <w:r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сбор предварительных запросов</w:t>
            </w:r>
            <w:r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от потенциальных наставляемых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и выбор соответствующих </w:t>
            </w:r>
            <w:r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этим запросам аудитории для поиска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наставнико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</w:t>
            </w:r>
          </w:p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определены</w:t>
            </w:r>
            <w:r w:rsidRPr="00EE521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необходимые ресурсы (кадровые, методические, материально-техническая база и т. д.) и возможные источники их привлечения (внутренние и внешние)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для организации функционирования целевой модели наставничества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366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педагогического коллектива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организации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Pr="000804D7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0804D7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Т.С., директор школы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367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родителей (законных представителей)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планируемой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Pr="000804D7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0804D7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Т.С., директор школы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368"/>
            <w:bookmarkStart w:id="6" w:name="100369"/>
            <w:bookmarkEnd w:id="5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организации 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реализуемой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Pr="000804D7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0804D7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Т.С., директор школы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05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  <w:p w:rsidR="00690605" w:rsidRPr="007F27BB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Pr="00EE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690605" w:rsidRPr="00CD3A85" w:rsidRDefault="00690605" w:rsidP="0065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007AB7">
              <w:t>с</w:t>
            </w:r>
            <w:r w:rsidRPr="0000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37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371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дополнительной информации о запросах, наставляемых (обучающиеся/педагоги) от третьих лиц: классный руководитель,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социальный педагог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Е.В., воспитатель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372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05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  <w:p w:rsidR="00690605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72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потенциальных наставников для формирования базы наставников</w:t>
            </w:r>
          </w:p>
          <w:p w:rsidR="00690605" w:rsidRPr="00CD3A85" w:rsidRDefault="00690605" w:rsidP="0065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</w:t>
            </w:r>
            <w:r w:rsidRPr="0004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373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374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375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анкетирования среди потенциальных наставников, желающих принять участие в программе наставничества. Сбор согласий на 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сбор и обработку персональных данных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376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05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  <w:p w:rsidR="00690605" w:rsidRDefault="00690605" w:rsidP="0065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AB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наставников, входящих в базу потенциальных наставников, подходящих для конкретной программы, и их подготовку к работе с </w:t>
            </w:r>
            <w:proofErr w:type="gramStart"/>
            <w:r w:rsidRPr="00AB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наставляемыми</w:t>
            </w:r>
            <w:proofErr w:type="gramEnd"/>
          </w:p>
          <w:p w:rsidR="00690605" w:rsidRPr="00CD3A85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4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377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378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собеседования с наставниками (в некоторых случаях с привлечением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педагога-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психолога)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379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экспе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ртов и материалов для проведения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380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05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  <w:p w:rsidR="00690605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пар</w:t>
            </w:r>
            <w:r w:rsidRPr="0081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690605" w:rsidRPr="00331AB6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Результат: </w:t>
            </w:r>
            <w:r w:rsidRPr="00A8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381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382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383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384"/>
            <w:bookmarkEnd w:id="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 сложившихся парах/группах. Зак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репление пар/групп приказом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руководителя образовательной организации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05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работы наставнических пар или групп</w:t>
            </w:r>
          </w:p>
          <w:p w:rsidR="00690605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90605" w:rsidRDefault="00690605" w:rsidP="0065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32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690605" w:rsidRPr="00BE51C9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Результат: 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стабильные наставнические отношения, доведен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логического завершения, реализована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 программы наставничества для конкретной наставнической пары или группы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385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386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36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387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36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388"/>
            <w:bookmarkEnd w:id="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36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389"/>
            <w:bookmarkEnd w:id="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36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390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36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391"/>
            <w:bookmarkEnd w:id="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36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392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36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05" w:rsidRDefault="00690605" w:rsidP="00654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A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  <w:p w:rsidR="00690605" w:rsidRDefault="00690605" w:rsidP="0065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наставничества и расширить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лояльных к программам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 людей, привлечь потенциальных наставников, будущих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потенциальных компаний-партне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  <w:p w:rsidR="00690605" w:rsidRDefault="00690605" w:rsidP="0065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работы каждой 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группы и всей программы в целом в формате личной и групповой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рефлексии, а также проведение открытого публичного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популяризации практик наставничества и награждения лучших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наставников.</w:t>
            </w:r>
          </w:p>
          <w:p w:rsidR="00690605" w:rsidRPr="00CD3A85" w:rsidRDefault="00690605" w:rsidP="0065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наставников и наставляемых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393"/>
            <w:bookmarkStart w:id="31" w:name="100394"/>
            <w:bookmarkStart w:id="32" w:name="100395"/>
            <w:bookmarkEnd w:id="30"/>
            <w:bookmarkEnd w:id="31"/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C3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C3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396"/>
            <w:bookmarkEnd w:id="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C3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397"/>
            <w:bookmarkEnd w:id="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C3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0398"/>
            <w:bookmarkEnd w:id="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C3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05" w:rsidRPr="00CD3A8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C3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0605" w:rsidRPr="00CD3A85" w:rsidTr="0065483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Pr="00CD3A85" w:rsidRDefault="00690605" w:rsidP="0065483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05" w:rsidRDefault="00690605" w:rsidP="0065483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долгосрочной базы </w:t>
            </w:r>
            <w:r w:rsidRPr="00752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60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690605" w:rsidRPr="00CD3A85" w:rsidRDefault="00690605" w:rsidP="0065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605" w:rsidRDefault="00690605" w:rsidP="0065483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Pr="00C3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690605" w:rsidRDefault="00690605" w:rsidP="00690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100399"/>
      <w:bookmarkEnd w:id="36"/>
    </w:p>
    <w:p w:rsidR="00690605" w:rsidRDefault="00690605" w:rsidP="00690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0605" w:rsidRPr="001D1378" w:rsidRDefault="00690605" w:rsidP="0069060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1378">
        <w:rPr>
          <w:rFonts w:ascii="Times New Roman" w:hAnsi="Times New Roman" w:cs="Times New Roman"/>
          <w:b/>
          <w:sz w:val="26"/>
          <w:szCs w:val="26"/>
        </w:rPr>
        <w:t>5. Перспективные результаты внедрения</w:t>
      </w:r>
      <w:r w:rsidRPr="001D1378">
        <w:rPr>
          <w:b/>
          <w:sz w:val="26"/>
          <w:szCs w:val="26"/>
        </w:rPr>
        <w:t xml:space="preserve"> </w:t>
      </w:r>
      <w:r w:rsidRPr="001D1378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модели наставничества и систематическая реализация мероприятий обеспечит:</w:t>
      </w:r>
    </w:p>
    <w:p w:rsidR="00690605" w:rsidRPr="004A4D78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улучшение</w:t>
      </w:r>
      <w:r w:rsidRPr="004A4D78">
        <w:rPr>
          <w:rFonts w:ascii="Times New Roman" w:hAnsi="Times New Roman" w:cs="Times New Roman"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4A4D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4A4D78">
        <w:rPr>
          <w:rFonts w:ascii="Times New Roman" w:hAnsi="Times New Roman" w:cs="Times New Roman"/>
          <w:sz w:val="26"/>
          <w:szCs w:val="26"/>
        </w:rPr>
        <w:t xml:space="preserve"> в образовательной, социокультурной, спортивной и других сферах;</w:t>
      </w:r>
      <w:proofErr w:type="gramEnd"/>
    </w:p>
    <w:p w:rsidR="00690605" w:rsidRPr="004A4D78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подготовку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</w:t>
      </w:r>
      <w:r w:rsidRPr="004A4D78">
        <w:rPr>
          <w:rFonts w:ascii="Times New Roman" w:hAnsi="Times New Roman" w:cs="Times New Roman"/>
          <w:sz w:val="26"/>
          <w:szCs w:val="26"/>
        </w:rPr>
        <w:t>ся</w:t>
      </w:r>
      <w:proofErr w:type="gramEnd"/>
      <w:r w:rsidRPr="004A4D78">
        <w:rPr>
          <w:rFonts w:ascii="Times New Roman" w:hAnsi="Times New Roman" w:cs="Times New Roman"/>
          <w:sz w:val="26"/>
          <w:szCs w:val="26"/>
        </w:rPr>
        <w:t xml:space="preserve"> к самостоятельной, осознанной и социально продуктивной деятельности </w:t>
      </w:r>
      <w:r>
        <w:rPr>
          <w:rFonts w:ascii="Times New Roman" w:hAnsi="Times New Roman" w:cs="Times New Roman"/>
          <w:sz w:val="26"/>
          <w:szCs w:val="26"/>
        </w:rPr>
        <w:t>в современном мире</w:t>
      </w:r>
      <w:r w:rsidRPr="004A4D78">
        <w:rPr>
          <w:rFonts w:ascii="Times New Roman" w:hAnsi="Times New Roman" w:cs="Times New Roman"/>
          <w:sz w:val="26"/>
          <w:szCs w:val="26"/>
        </w:rPr>
        <w:t>;</w:t>
      </w:r>
    </w:p>
    <w:p w:rsidR="00690605" w:rsidRPr="004A4D78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t>раскрытие личностного, творческого, профессионального потенциала</w:t>
      </w:r>
      <w:r>
        <w:rPr>
          <w:rFonts w:ascii="Times New Roman" w:hAnsi="Times New Roman" w:cs="Times New Roman"/>
          <w:sz w:val="26"/>
          <w:szCs w:val="26"/>
        </w:rPr>
        <w:t xml:space="preserve"> каждого обучающегося, поддержку</w:t>
      </w:r>
      <w:r w:rsidRPr="004A4D78">
        <w:rPr>
          <w:rFonts w:ascii="Times New Roman" w:hAnsi="Times New Roman" w:cs="Times New Roman"/>
          <w:sz w:val="26"/>
          <w:szCs w:val="26"/>
        </w:rPr>
        <w:t xml:space="preserve"> формирования и реализации индивидуальной образовательной траектории;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</w:t>
      </w:r>
      <w:r>
        <w:rPr>
          <w:rFonts w:ascii="Times New Roman" w:hAnsi="Times New Roman" w:cs="Times New Roman"/>
          <w:sz w:val="26"/>
          <w:szCs w:val="26"/>
        </w:rPr>
        <w:t>ских кадров;</w:t>
      </w:r>
    </w:p>
    <w:p w:rsidR="00690605" w:rsidRPr="004A4D78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охвата программами наставничества: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обучающихся:</w:t>
      </w:r>
    </w:p>
    <w:p w:rsidR="00690605" w:rsidRPr="00F23CCC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10% в 2020 году;</w:t>
      </w:r>
    </w:p>
    <w:p w:rsidR="00690605" w:rsidRPr="00F23CCC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20% в 2021 году;</w:t>
      </w:r>
    </w:p>
    <w:p w:rsidR="00690605" w:rsidRPr="00F23CCC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30% в 2022 году;</w:t>
      </w:r>
    </w:p>
    <w:p w:rsidR="00690605" w:rsidRPr="00F23CCC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50% в 2023 году;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70% в 2024 году;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педагогических работников:</w:t>
      </w:r>
    </w:p>
    <w:p w:rsidR="00690605" w:rsidRPr="00F23CCC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lastRenderedPageBreak/>
        <w:t>не менее 10% в 2020 году;</w:t>
      </w:r>
    </w:p>
    <w:p w:rsidR="00690605" w:rsidRPr="00F23CCC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20% в 2021 году;</w:t>
      </w:r>
    </w:p>
    <w:p w:rsidR="00690605" w:rsidRPr="00F23CCC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30% в 2022 году;</w:t>
      </w:r>
    </w:p>
    <w:p w:rsidR="00690605" w:rsidRPr="00F23CCC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50% в 2023 году;</w:t>
      </w:r>
    </w:p>
    <w:p w:rsidR="00690605" w:rsidRDefault="00690605" w:rsidP="006906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70% в 2024 году.</w:t>
      </w:r>
    </w:p>
    <w:p w:rsidR="00690605" w:rsidRDefault="00690605" w:rsidP="00690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0605" w:rsidRDefault="00690605" w:rsidP="006906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605" w:rsidRDefault="00690605" w:rsidP="00690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0605" w:rsidRDefault="00690605" w:rsidP="00690605">
      <w:pPr>
        <w:rPr>
          <w:rFonts w:ascii="Times New Roman" w:hAnsi="Times New Roman" w:cs="Times New Roman"/>
          <w:sz w:val="24"/>
          <w:szCs w:val="24"/>
        </w:rPr>
        <w:sectPr w:rsidR="00690605" w:rsidSect="009271C8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p w:rsidR="00690605" w:rsidRPr="007D6FDB" w:rsidRDefault="00690605" w:rsidP="00690605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Pr="007D6FDB">
        <w:rPr>
          <w:rFonts w:ascii="Times New Roman" w:hAnsi="Times New Roman" w:cs="Times New Roman"/>
          <w:b/>
          <w:sz w:val="26"/>
          <w:szCs w:val="26"/>
        </w:rPr>
        <w:t>. </w:t>
      </w:r>
      <w:r>
        <w:rPr>
          <w:rFonts w:ascii="Times New Roman" w:hAnsi="Times New Roman" w:cs="Times New Roman"/>
          <w:b/>
          <w:sz w:val="26"/>
          <w:szCs w:val="26"/>
        </w:rPr>
        <w:t>Б</w:t>
      </w:r>
      <w:r w:rsidRPr="007D6FDB">
        <w:rPr>
          <w:rFonts w:ascii="Times New Roman" w:hAnsi="Times New Roman" w:cs="Times New Roman"/>
          <w:b/>
          <w:sz w:val="26"/>
          <w:szCs w:val="26"/>
        </w:rPr>
        <w:t>аз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7D6FD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D6FDB">
        <w:rPr>
          <w:rFonts w:ascii="Times New Roman" w:hAnsi="Times New Roman" w:cs="Times New Roman"/>
          <w:b/>
          <w:sz w:val="26"/>
          <w:szCs w:val="26"/>
        </w:rPr>
        <w:t>наставляемых</w:t>
      </w:r>
      <w:proofErr w:type="gramEnd"/>
    </w:p>
    <w:tbl>
      <w:tblPr>
        <w:tblStyle w:val="ab"/>
        <w:tblW w:w="156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43"/>
        <w:gridCol w:w="1275"/>
        <w:gridCol w:w="1275"/>
        <w:gridCol w:w="1452"/>
        <w:gridCol w:w="1383"/>
        <w:gridCol w:w="1169"/>
        <w:gridCol w:w="1241"/>
        <w:gridCol w:w="1134"/>
        <w:gridCol w:w="1027"/>
        <w:gridCol w:w="1276"/>
        <w:gridCol w:w="1417"/>
        <w:gridCol w:w="1337"/>
      </w:tblGrid>
      <w:tr w:rsidR="00690605" w:rsidRPr="0073061F" w:rsidTr="00654837">
        <w:trPr>
          <w:cantSplit/>
          <w:trHeight w:val="1654"/>
        </w:trPr>
        <w:tc>
          <w:tcPr>
            <w:tcW w:w="425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43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73061F">
              <w:rPr>
                <w:rFonts w:ascii="Times New Roman" w:hAnsi="Times New Roman" w:cs="Times New Roman"/>
              </w:rPr>
              <w:t>наставляемого</w:t>
            </w:r>
            <w:proofErr w:type="gramEnd"/>
            <w:r w:rsidRPr="0073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Контактные данные для связи (данные представителя)</w:t>
            </w:r>
          </w:p>
        </w:tc>
        <w:tc>
          <w:tcPr>
            <w:tcW w:w="1275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Год рождения наставляемого </w:t>
            </w:r>
          </w:p>
        </w:tc>
        <w:tc>
          <w:tcPr>
            <w:tcW w:w="1452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Основной запрос </w:t>
            </w:r>
            <w:proofErr w:type="gramStart"/>
            <w:r w:rsidRPr="0073061F">
              <w:rPr>
                <w:rFonts w:ascii="Times New Roman" w:hAnsi="Times New Roman" w:cs="Times New Roman"/>
              </w:rPr>
              <w:t>наставляемого</w:t>
            </w:r>
            <w:proofErr w:type="gramEnd"/>
            <w:r w:rsidRPr="0073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3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Дата вхождения в программу </w:t>
            </w:r>
          </w:p>
        </w:tc>
        <w:tc>
          <w:tcPr>
            <w:tcW w:w="1169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ФИО наставника </w:t>
            </w:r>
          </w:p>
        </w:tc>
        <w:tc>
          <w:tcPr>
            <w:tcW w:w="1241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Форма наставничества </w:t>
            </w: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Место работы/учебы наставника </w:t>
            </w:r>
          </w:p>
        </w:tc>
        <w:tc>
          <w:tcPr>
            <w:tcW w:w="1027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Дата завершения программы</w:t>
            </w:r>
          </w:p>
        </w:tc>
        <w:tc>
          <w:tcPr>
            <w:tcW w:w="1276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Результаты программы </w:t>
            </w:r>
          </w:p>
        </w:tc>
        <w:tc>
          <w:tcPr>
            <w:tcW w:w="1417" w:type="dxa"/>
          </w:tcPr>
          <w:p w:rsidR="00690605" w:rsidRPr="0073061F" w:rsidRDefault="00690605" w:rsidP="0065483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Ссылка на кейс/отзыв </w:t>
            </w:r>
            <w:proofErr w:type="gramStart"/>
            <w:r w:rsidRPr="0073061F">
              <w:rPr>
                <w:rFonts w:ascii="Times New Roman" w:hAnsi="Times New Roman" w:cs="Times New Roman"/>
              </w:rPr>
              <w:t>наставляемого</w:t>
            </w:r>
            <w:proofErr w:type="gramEnd"/>
            <w:r w:rsidRPr="0073061F">
              <w:rPr>
                <w:rFonts w:ascii="Times New Roman" w:hAnsi="Times New Roman" w:cs="Times New Roman"/>
              </w:rPr>
              <w:t>, размещенные на сайте организации</w:t>
            </w:r>
          </w:p>
        </w:tc>
        <w:tc>
          <w:tcPr>
            <w:tcW w:w="1337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Отметка о прохождении программы</w:t>
            </w:r>
          </w:p>
        </w:tc>
      </w:tr>
      <w:tr w:rsidR="00690605" w:rsidRPr="0073061F" w:rsidTr="00654837">
        <w:tc>
          <w:tcPr>
            <w:tcW w:w="425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3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605" w:rsidRPr="0073061F" w:rsidTr="00654837">
        <w:tc>
          <w:tcPr>
            <w:tcW w:w="425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3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605" w:rsidRDefault="00690605" w:rsidP="00690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605" w:rsidRPr="007D6FDB" w:rsidRDefault="00690605" w:rsidP="00690605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7D6FDB">
        <w:rPr>
          <w:rFonts w:ascii="Times New Roman" w:hAnsi="Times New Roman" w:cs="Times New Roman"/>
          <w:b/>
          <w:sz w:val="26"/>
          <w:szCs w:val="26"/>
        </w:rPr>
        <w:t>. </w:t>
      </w:r>
      <w:r>
        <w:rPr>
          <w:rFonts w:ascii="Times New Roman" w:hAnsi="Times New Roman" w:cs="Times New Roman"/>
          <w:b/>
          <w:sz w:val="26"/>
          <w:szCs w:val="26"/>
        </w:rPr>
        <w:t>Б</w:t>
      </w:r>
      <w:r w:rsidRPr="007D6FDB">
        <w:rPr>
          <w:rFonts w:ascii="Times New Roman" w:hAnsi="Times New Roman" w:cs="Times New Roman"/>
          <w:b/>
          <w:sz w:val="26"/>
          <w:szCs w:val="26"/>
        </w:rPr>
        <w:t>аз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7D6FDB">
        <w:rPr>
          <w:rFonts w:ascii="Times New Roman" w:hAnsi="Times New Roman" w:cs="Times New Roman"/>
          <w:b/>
          <w:sz w:val="26"/>
          <w:szCs w:val="26"/>
        </w:rPr>
        <w:t xml:space="preserve"> наставников</w:t>
      </w:r>
    </w:p>
    <w:tbl>
      <w:tblPr>
        <w:tblStyle w:val="ab"/>
        <w:tblW w:w="15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2"/>
        <w:gridCol w:w="992"/>
        <w:gridCol w:w="1134"/>
        <w:gridCol w:w="1276"/>
        <w:gridCol w:w="851"/>
        <w:gridCol w:w="1134"/>
        <w:gridCol w:w="1134"/>
        <w:gridCol w:w="850"/>
        <w:gridCol w:w="992"/>
        <w:gridCol w:w="851"/>
        <w:gridCol w:w="850"/>
        <w:gridCol w:w="851"/>
        <w:gridCol w:w="709"/>
        <w:gridCol w:w="1275"/>
      </w:tblGrid>
      <w:tr w:rsidR="00690605" w:rsidRPr="0073061F" w:rsidTr="00654837">
        <w:trPr>
          <w:cantSplit/>
          <w:trHeight w:val="1643"/>
        </w:trPr>
        <w:tc>
          <w:tcPr>
            <w:tcW w:w="426" w:type="dxa"/>
          </w:tcPr>
          <w:p w:rsidR="00690605" w:rsidRPr="0073061F" w:rsidRDefault="00690605" w:rsidP="00654837">
            <w:pPr>
              <w:ind w:left="-391"/>
              <w:jc w:val="right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ФИО наставника</w:t>
            </w:r>
          </w:p>
        </w:tc>
        <w:tc>
          <w:tcPr>
            <w:tcW w:w="992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Контактные данные для связи</w:t>
            </w:r>
          </w:p>
        </w:tc>
        <w:tc>
          <w:tcPr>
            <w:tcW w:w="992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Место работы/учебы наставника</w:t>
            </w: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Основные компетенции наставника</w:t>
            </w:r>
          </w:p>
        </w:tc>
        <w:tc>
          <w:tcPr>
            <w:tcW w:w="1276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Важные для программы достижения наставника</w:t>
            </w:r>
          </w:p>
        </w:tc>
        <w:tc>
          <w:tcPr>
            <w:tcW w:w="851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Интересы наставника</w:t>
            </w: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Желаемый возраст </w:t>
            </w:r>
            <w:proofErr w:type="gramStart"/>
            <w:r w:rsidRPr="0073061F">
              <w:rPr>
                <w:rFonts w:ascii="Times New Roman" w:hAnsi="Times New Roman" w:cs="Times New Roman"/>
              </w:rPr>
              <w:t>наставляемых</w:t>
            </w:r>
            <w:proofErr w:type="gramEnd"/>
            <w:r w:rsidRPr="0073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Ресурс времени на программу наставничества</w:t>
            </w:r>
          </w:p>
        </w:tc>
        <w:tc>
          <w:tcPr>
            <w:tcW w:w="850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Дата вхождения в программу</w:t>
            </w:r>
          </w:p>
        </w:tc>
        <w:tc>
          <w:tcPr>
            <w:tcW w:w="992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73061F">
              <w:rPr>
                <w:rFonts w:ascii="Times New Roman" w:hAnsi="Times New Roman" w:cs="Times New Roman"/>
              </w:rPr>
              <w:t>наставляемого</w:t>
            </w:r>
            <w:proofErr w:type="gramEnd"/>
            <w:r w:rsidRPr="0073061F">
              <w:rPr>
                <w:rFonts w:ascii="Times New Roman" w:hAnsi="Times New Roman" w:cs="Times New Roman"/>
              </w:rPr>
              <w:t xml:space="preserve"> (наставляемых)</w:t>
            </w:r>
          </w:p>
        </w:tc>
        <w:tc>
          <w:tcPr>
            <w:tcW w:w="851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Форма наставничества</w:t>
            </w:r>
          </w:p>
        </w:tc>
        <w:tc>
          <w:tcPr>
            <w:tcW w:w="850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Место работы/учебы </w:t>
            </w:r>
            <w:proofErr w:type="gramStart"/>
            <w:r w:rsidRPr="0073061F">
              <w:rPr>
                <w:rFonts w:ascii="Times New Roman" w:hAnsi="Times New Roman" w:cs="Times New Roman"/>
              </w:rPr>
              <w:t>наставляемого</w:t>
            </w:r>
            <w:proofErr w:type="gramEnd"/>
          </w:p>
        </w:tc>
        <w:tc>
          <w:tcPr>
            <w:tcW w:w="851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Дата завершения программы</w:t>
            </w:r>
          </w:p>
        </w:tc>
        <w:tc>
          <w:tcPr>
            <w:tcW w:w="709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 xml:space="preserve">Результаты программы </w:t>
            </w:r>
          </w:p>
        </w:tc>
        <w:tc>
          <w:tcPr>
            <w:tcW w:w="1275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Ссылка на кейс/отзыв наставника, размещение на сайте организации</w:t>
            </w:r>
          </w:p>
        </w:tc>
      </w:tr>
      <w:tr w:rsidR="00690605" w:rsidRPr="0073061F" w:rsidTr="00654837">
        <w:tc>
          <w:tcPr>
            <w:tcW w:w="426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605" w:rsidRPr="0073061F" w:rsidTr="00654837">
        <w:tc>
          <w:tcPr>
            <w:tcW w:w="426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  <w:r w:rsidRPr="007306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0605" w:rsidRPr="0073061F" w:rsidRDefault="00690605" w:rsidP="006548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605" w:rsidRDefault="00690605" w:rsidP="00690605">
      <w:pPr>
        <w:spacing w:after="0"/>
        <w:rPr>
          <w:rFonts w:ascii="Times New Roman" w:hAnsi="Times New Roman" w:cs="Times New Roman"/>
          <w:sz w:val="24"/>
          <w:szCs w:val="24"/>
        </w:rPr>
        <w:sectPr w:rsidR="00690605" w:rsidSect="00031C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90605" w:rsidRDefault="00690605" w:rsidP="006906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605" w:rsidRDefault="00690605"/>
    <w:sectPr w:rsidR="0069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7DC" w:rsidRDefault="00690605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1175"/>
    <w:multiLevelType w:val="multilevel"/>
    <w:tmpl w:val="EBEC44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668E2AC7"/>
    <w:multiLevelType w:val="multilevel"/>
    <w:tmpl w:val="A7F01B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7B314A88"/>
    <w:multiLevelType w:val="multilevel"/>
    <w:tmpl w:val="A7B413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05"/>
    <w:rsid w:val="00690605"/>
    <w:rsid w:val="00C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6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0605"/>
    <w:pPr>
      <w:ind w:left="720"/>
      <w:contextualSpacing/>
    </w:pPr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9060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90605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690605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690605"/>
    <w:pPr>
      <w:spacing w:after="120"/>
    </w:pPr>
    <w:rPr>
      <w:rFonts w:eastAsiaTheme="minorEastAsia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690605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690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690605"/>
    <w:pPr>
      <w:spacing w:after="0" w:line="240" w:lineRule="auto"/>
    </w:pPr>
  </w:style>
  <w:style w:type="character" w:customStyle="1" w:styleId="fontstyle01">
    <w:name w:val="fontstyle01"/>
    <w:basedOn w:val="a0"/>
    <w:rsid w:val="0069060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9060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6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0605"/>
    <w:pPr>
      <w:ind w:left="720"/>
      <w:contextualSpacing/>
    </w:pPr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9060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90605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690605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690605"/>
    <w:pPr>
      <w:spacing w:after="120"/>
    </w:pPr>
    <w:rPr>
      <w:rFonts w:eastAsiaTheme="minorEastAsia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690605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690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690605"/>
    <w:pPr>
      <w:spacing w:after="0" w:line="240" w:lineRule="auto"/>
    </w:pPr>
  </w:style>
  <w:style w:type="character" w:customStyle="1" w:styleId="fontstyle01">
    <w:name w:val="fontstyle01"/>
    <w:basedOn w:val="a0"/>
    <w:rsid w:val="0069060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9060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legalacts.ru/doc/rasporjazhenie-minprosveshchenija-rossii-ot-25122019-n-r-145-ob-utverzhden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egalacts.ru/doc/rasporjazhenie-minprosveshchenija-rossii-ot-25122019-n-r-145-ob-utverzhdeni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alacts.ru/doc/rasporjazhenie-minprosveshchenija-rossii-ot-25122019-n-r-145-ob-utverzhden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rasporjazhenie-minprosveshchenija-rossii-ot-25122019-n-r-145-ob-utverzhden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5308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2020-09-11T07:38:00Z</dcterms:created>
  <dcterms:modified xsi:type="dcterms:W3CDTF">2020-09-11T07:42:00Z</dcterms:modified>
</cp:coreProperties>
</file>